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BC2" w:rsidRDefault="006F1BC2" w:rsidP="00D01D4C">
      <w:pPr>
        <w:pStyle w:val="Default"/>
        <w:ind w:firstLineChars="200" w:firstLine="640"/>
        <w:jc w:val="right"/>
        <w:rPr>
          <w:rFonts w:ascii="仿宋" w:eastAsia="仿宋" w:hAnsi="仿宋" w:cstheme="minorBidi"/>
          <w:color w:val="auto"/>
          <w:kern w:val="2"/>
          <w:sz w:val="32"/>
          <w:szCs w:val="32"/>
        </w:rPr>
      </w:pPr>
    </w:p>
    <w:p w:rsidR="006F1BC2" w:rsidRPr="00B17E5F" w:rsidRDefault="006F1BC2" w:rsidP="006F1BC2">
      <w:pPr>
        <w:pStyle w:val="Default"/>
        <w:rPr>
          <w:rFonts w:ascii="仿宋" w:eastAsia="仿宋" w:hAnsi="仿宋" w:cstheme="minorBidi"/>
          <w:b/>
          <w:color w:val="auto"/>
          <w:kern w:val="2"/>
          <w:sz w:val="32"/>
          <w:szCs w:val="32"/>
        </w:rPr>
      </w:pPr>
      <w:r w:rsidRPr="00B17E5F">
        <w:rPr>
          <w:rFonts w:ascii="仿宋" w:eastAsia="仿宋" w:hAnsi="仿宋" w:cstheme="minorBidi" w:hint="eastAsia"/>
          <w:b/>
          <w:color w:val="auto"/>
          <w:kern w:val="2"/>
          <w:sz w:val="32"/>
          <w:szCs w:val="32"/>
        </w:rPr>
        <w:t>附件1：</w:t>
      </w:r>
    </w:p>
    <w:p w:rsidR="00033072" w:rsidRPr="00B17E5F" w:rsidRDefault="00033072" w:rsidP="00033072">
      <w:pPr>
        <w:pStyle w:val="Default"/>
        <w:ind w:firstLine="1040"/>
        <w:rPr>
          <w:rFonts w:ascii="微软雅黑" w:eastAsia="微软雅黑" w:hAnsi="微软雅黑" w:cs="微软雅黑"/>
          <w:sz w:val="36"/>
          <w:szCs w:val="36"/>
        </w:rPr>
      </w:pPr>
    </w:p>
    <w:p w:rsidR="006F1BC2" w:rsidRPr="00B17E5F" w:rsidRDefault="006F1BC2" w:rsidP="00FB7FC5">
      <w:pPr>
        <w:pStyle w:val="Default"/>
        <w:ind w:firstLineChars="500" w:firstLine="1800"/>
        <w:rPr>
          <w:rFonts w:ascii="微软雅黑" w:eastAsia="微软雅黑" w:hAnsi="微软雅黑" w:cs="微软雅黑"/>
          <w:sz w:val="36"/>
          <w:szCs w:val="36"/>
        </w:rPr>
      </w:pPr>
      <w:r w:rsidRPr="00B17E5F">
        <w:rPr>
          <w:rFonts w:ascii="微软雅黑" w:eastAsia="微软雅黑" w:hAnsi="微软雅黑" w:cs="微软雅黑" w:hint="eastAsia"/>
          <w:sz w:val="36"/>
          <w:szCs w:val="36"/>
        </w:rPr>
        <w:t>吉林省重点软件企业评估</w:t>
      </w:r>
      <w:r w:rsidR="00134EEF" w:rsidRPr="00B17E5F">
        <w:rPr>
          <w:rFonts w:ascii="微软雅黑" w:eastAsia="微软雅黑" w:hAnsi="微软雅黑" w:cs="微软雅黑" w:hint="eastAsia"/>
          <w:sz w:val="36"/>
          <w:szCs w:val="36"/>
        </w:rPr>
        <w:t>规范</w:t>
      </w:r>
    </w:p>
    <w:p w:rsidR="006F1BC2" w:rsidRPr="00B17E5F" w:rsidRDefault="006F1BC2" w:rsidP="006F1BC2">
      <w:pPr>
        <w:pStyle w:val="2"/>
      </w:pPr>
      <w:r w:rsidRPr="00B17E5F">
        <w:rPr>
          <w:rFonts w:hint="eastAsia"/>
        </w:rPr>
        <w:t>引</w:t>
      </w:r>
      <w:r w:rsidRPr="00B17E5F">
        <w:t xml:space="preserve"> </w:t>
      </w:r>
      <w:r w:rsidRPr="00B17E5F">
        <w:rPr>
          <w:rFonts w:hint="eastAsia"/>
        </w:rPr>
        <w:t>言</w:t>
      </w:r>
      <w:r w:rsidRPr="00B17E5F">
        <w:t xml:space="preserve"> </w:t>
      </w:r>
    </w:p>
    <w:p w:rsidR="006F1BC2" w:rsidRPr="00B17E5F" w:rsidRDefault="006F1BC2" w:rsidP="006F1BC2">
      <w:pPr>
        <w:pStyle w:val="Default"/>
        <w:ind w:firstLineChars="200" w:firstLine="480"/>
        <w:rPr>
          <w:rFonts w:ascii="宋体e眠副浡渀." w:eastAsia="宋体e眠副浡渀." w:cs="宋体e眠副浡渀."/>
        </w:rPr>
      </w:pPr>
      <w:r w:rsidRPr="00B17E5F">
        <w:rPr>
          <w:rFonts w:ascii="宋体e眠副浡渀." w:eastAsia="宋体e眠副浡渀." w:cs="宋体e眠副浡渀." w:hint="eastAsia"/>
        </w:rPr>
        <w:t>为进一步促进吉林省软件产业高质量发展，推动软件企业的能力提升，加快推进行业自律，特制订本规范。</w:t>
      </w:r>
    </w:p>
    <w:p w:rsidR="006F1BC2" w:rsidRPr="00B17E5F" w:rsidRDefault="006F1BC2" w:rsidP="006F1BC2">
      <w:pPr>
        <w:pStyle w:val="Default"/>
        <w:ind w:firstLineChars="200" w:firstLine="480"/>
        <w:rPr>
          <w:rFonts w:ascii="宋体e眠副浡渀." w:eastAsia="宋体e眠副浡渀." w:cs="宋体e眠副浡渀."/>
        </w:rPr>
      </w:pPr>
      <w:r w:rsidRPr="00B17E5F">
        <w:rPr>
          <w:rFonts w:ascii="宋体e眠副浡渀." w:eastAsia="宋体e眠副浡渀." w:cs="宋体e眠副浡渀." w:hint="eastAsia"/>
        </w:rPr>
        <w:t>本规范依据国家对软件产业发展的相关文件，结合软件企业发展实际，以及软件行业协会服务企业的成功经验，对软件企业的企业资质、研发能力、经营收入、质量保证、软件产品、企业诚信等提出了要求，并对评估过程提出了规范性要求，为从事软件开发和信息服务的企业提供了管理实施规范，也为软件行业服务机构、政府相关管理部门提供了</w:t>
      </w:r>
      <w:r w:rsidR="00134EEF" w:rsidRPr="00B17E5F">
        <w:rPr>
          <w:rFonts w:ascii="宋体e眠副浡渀." w:eastAsia="宋体e眠副浡渀." w:cs="宋体e眠副浡渀." w:hint="eastAsia"/>
        </w:rPr>
        <w:t>评估</w:t>
      </w:r>
      <w:r w:rsidRPr="00B17E5F">
        <w:rPr>
          <w:rFonts w:ascii="宋体e眠副浡渀." w:eastAsia="宋体e眠副浡渀." w:cs="宋体e眠副浡渀." w:hint="eastAsia"/>
        </w:rPr>
        <w:t>依据。</w:t>
      </w:r>
    </w:p>
    <w:p w:rsidR="006F1BC2" w:rsidRPr="00B17E5F" w:rsidRDefault="006F1BC2" w:rsidP="006F1BC2">
      <w:pPr>
        <w:pStyle w:val="Default"/>
        <w:ind w:firstLineChars="200" w:firstLine="480"/>
        <w:rPr>
          <w:rFonts w:ascii="宋体e眠副浡渀." w:eastAsia="宋体e眠副浡渀." w:cs="宋体e眠副浡渀."/>
          <w:sz w:val="21"/>
          <w:szCs w:val="21"/>
        </w:rPr>
      </w:pPr>
      <w:r w:rsidRPr="00B17E5F">
        <w:rPr>
          <w:rFonts w:ascii="宋体e眠副浡渀." w:eastAsia="宋体e眠副浡渀." w:cs="宋体e眠副浡渀." w:hint="eastAsia"/>
        </w:rPr>
        <w:t>本规范是由吉林省软件行业协会基于市场和行业发展需要而制定。</w:t>
      </w:r>
      <w:r w:rsidRPr="00B17E5F">
        <w:rPr>
          <w:rFonts w:ascii="宋体e眠副浡渀." w:eastAsia="宋体e眠副浡渀." w:cs="宋体e眠副浡渀."/>
          <w:sz w:val="21"/>
          <w:szCs w:val="21"/>
        </w:rPr>
        <w:t xml:space="preserve"> </w:t>
      </w:r>
    </w:p>
    <w:p w:rsidR="006F1BC2" w:rsidRPr="00B17E5F" w:rsidRDefault="006F1BC2" w:rsidP="006F1BC2">
      <w:pPr>
        <w:pStyle w:val="2"/>
      </w:pPr>
      <w:r w:rsidRPr="00B17E5F">
        <w:t xml:space="preserve">1 </w:t>
      </w:r>
      <w:r w:rsidRPr="00B17E5F">
        <w:rPr>
          <w:rFonts w:hint="eastAsia"/>
        </w:rPr>
        <w:t>范围</w:t>
      </w:r>
      <w:r w:rsidRPr="00B17E5F">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rPr>
        <w:t xml:space="preserve">a) </w:t>
      </w:r>
      <w:r w:rsidRPr="00B17E5F">
        <w:rPr>
          <w:rFonts w:ascii="宋体e眠副浡渀." w:eastAsia="宋体e眠副浡渀." w:cs="宋体e眠副浡渀." w:hint="eastAsia"/>
        </w:rPr>
        <w:t>本规范规定了吉林省软件企业在企业主体、研发能力、经营收入、质量保证、软件产品和企业诚信等方面的要求，也规定了吉林省重点软件企业的评估要求和评估结果的应用及评估机构的要求。</w:t>
      </w:r>
      <w:r w:rsidRPr="00B17E5F">
        <w:rPr>
          <w:rFonts w:ascii="宋体e眠副浡渀." w:eastAsia="宋体e眠副浡渀." w:cs="宋体e眠副浡渀."/>
        </w:rPr>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rPr>
        <w:t xml:space="preserve">b) </w:t>
      </w:r>
      <w:r w:rsidRPr="00B17E5F">
        <w:rPr>
          <w:rFonts w:ascii="宋体e眠副浡渀." w:eastAsia="宋体e眠副浡渀." w:cs="宋体e眠副浡渀." w:hint="eastAsia"/>
        </w:rPr>
        <w:t>本规范适用于拟入库培育的吉林省重点软件企业的评估。</w:t>
      </w:r>
      <w:r w:rsidRPr="00B17E5F">
        <w:rPr>
          <w:rFonts w:ascii="宋体e眠副浡渀." w:eastAsia="宋体e眠副浡渀." w:cs="宋体e眠副浡渀."/>
        </w:rPr>
        <w:t xml:space="preserve"> </w:t>
      </w:r>
    </w:p>
    <w:p w:rsidR="006F1BC2" w:rsidRPr="00B17E5F" w:rsidRDefault="006F1BC2" w:rsidP="006F1BC2">
      <w:pPr>
        <w:pStyle w:val="Default"/>
        <w:rPr>
          <w:rFonts w:ascii="宋体e眠副浡渀." w:eastAsia="宋体e眠副浡渀." w:cs="宋体e眠副浡渀."/>
          <w:sz w:val="21"/>
          <w:szCs w:val="21"/>
        </w:rPr>
      </w:pPr>
    </w:p>
    <w:p w:rsidR="006F1BC2" w:rsidRPr="00B17E5F" w:rsidRDefault="006F1BC2" w:rsidP="006F1BC2">
      <w:pPr>
        <w:pStyle w:val="2"/>
      </w:pPr>
      <w:r w:rsidRPr="00B17E5F">
        <w:t xml:space="preserve">2 </w:t>
      </w:r>
      <w:r w:rsidRPr="00B17E5F">
        <w:rPr>
          <w:rFonts w:hint="eastAsia"/>
        </w:rPr>
        <w:t>规范性引用文件</w:t>
      </w:r>
      <w:r w:rsidRPr="00B17E5F">
        <w:t xml:space="preserve"> </w:t>
      </w:r>
    </w:p>
    <w:p w:rsidR="006F1BC2" w:rsidRPr="00B17E5F" w:rsidRDefault="006F1BC2" w:rsidP="006F1BC2">
      <w:pPr>
        <w:pStyle w:val="Default"/>
        <w:ind w:firstLineChars="200" w:firstLine="480"/>
        <w:rPr>
          <w:rFonts w:ascii="宋体e眠副浡渀." w:eastAsia="宋体e眠副浡渀." w:cs="宋体e眠副浡渀."/>
        </w:rPr>
      </w:pPr>
      <w:r w:rsidRPr="00B17E5F">
        <w:rPr>
          <w:rFonts w:ascii="宋体e眠副浡渀." w:eastAsia="宋体e眠副浡渀." w:cs="宋体e眠副浡渀." w:hint="eastAsia"/>
        </w:rPr>
        <w:t>下列文件对于本文件的应用是必不可少的。凡是注日期的引用文件，仅注日期的版本适用于本文件。凡是不注日期的引用文件，其最新版本（包括所有的修改单）适用于本文件。</w:t>
      </w:r>
      <w:r w:rsidRPr="00B17E5F">
        <w:rPr>
          <w:rFonts w:ascii="宋体e眠副浡渀." w:eastAsia="宋体e眠副浡渀." w:cs="宋体e眠副浡渀."/>
        </w:rPr>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rPr>
        <w:t xml:space="preserve">GB/T 11457-2006 </w:t>
      </w:r>
      <w:r w:rsidRPr="00B17E5F">
        <w:rPr>
          <w:rFonts w:ascii="宋体e眠副浡渀." w:eastAsia="宋体e眠副浡渀." w:cs="宋体e眠副浡渀." w:hint="eastAsia"/>
        </w:rPr>
        <w:t>信息技术</w:t>
      </w:r>
      <w:r w:rsidRPr="00B17E5F">
        <w:rPr>
          <w:rFonts w:ascii="宋体e眠副浡渀." w:eastAsia="宋体e眠副浡渀." w:cs="宋体e眠副浡渀."/>
        </w:rPr>
        <w:t xml:space="preserve"> </w:t>
      </w:r>
      <w:r w:rsidRPr="00B17E5F">
        <w:rPr>
          <w:rFonts w:ascii="宋体e眠副浡渀." w:eastAsia="宋体e眠副浡渀." w:cs="宋体e眠副浡渀." w:hint="eastAsia"/>
        </w:rPr>
        <w:t>软件工程术语</w:t>
      </w:r>
      <w:r w:rsidRPr="00B17E5F">
        <w:rPr>
          <w:rFonts w:ascii="宋体e眠副浡渀." w:eastAsia="宋体e眠副浡渀." w:cs="宋体e眠副浡渀."/>
        </w:rPr>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rPr>
        <w:t xml:space="preserve">SJ/T 11234-2001 </w:t>
      </w:r>
      <w:r w:rsidRPr="00B17E5F">
        <w:rPr>
          <w:rFonts w:ascii="宋体e眠副浡渀." w:eastAsia="宋体e眠副浡渀." w:cs="宋体e眠副浡渀." w:hint="eastAsia"/>
        </w:rPr>
        <w:t>软件过程能力评估模型</w:t>
      </w:r>
      <w:r w:rsidRPr="00B17E5F">
        <w:rPr>
          <w:rFonts w:ascii="宋体e眠副浡渀." w:eastAsia="宋体e眠副浡渀." w:cs="宋体e眠副浡渀."/>
        </w:rPr>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rPr>
        <w:t xml:space="preserve">SJ/T 11235-2001 </w:t>
      </w:r>
      <w:r w:rsidRPr="00B17E5F">
        <w:rPr>
          <w:rFonts w:ascii="宋体e眠副浡渀." w:eastAsia="宋体e眠副浡渀." w:cs="宋体e眠副浡渀." w:hint="eastAsia"/>
        </w:rPr>
        <w:t>软件能力成熟度模型</w:t>
      </w:r>
      <w:r w:rsidRPr="00B17E5F">
        <w:rPr>
          <w:rFonts w:ascii="宋体e眠副浡渀." w:eastAsia="宋体e眠副浡渀." w:cs="宋体e眠副浡渀."/>
        </w:rPr>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rPr>
        <w:t xml:space="preserve">GB/T 19001 </w:t>
      </w:r>
      <w:r w:rsidRPr="00B17E5F">
        <w:rPr>
          <w:rFonts w:ascii="宋体e眠副浡渀." w:eastAsia="宋体e眠副浡渀." w:cs="宋体e眠副浡渀." w:hint="eastAsia"/>
        </w:rPr>
        <w:t>质量管理体系要求</w:t>
      </w:r>
      <w:r w:rsidRPr="00B17E5F">
        <w:rPr>
          <w:rFonts w:ascii="宋体e眠副浡渀." w:eastAsia="宋体e眠副浡渀." w:cs="宋体e眠副浡渀."/>
        </w:rPr>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rPr>
        <w:t xml:space="preserve">GB/T 36964-2018 </w:t>
      </w:r>
      <w:r w:rsidRPr="00B17E5F">
        <w:rPr>
          <w:rFonts w:ascii="宋体e眠副浡渀." w:eastAsia="宋体e眠副浡渀." w:cs="宋体e眠副浡渀." w:hint="eastAsia"/>
        </w:rPr>
        <w:t>软件开发成本度量规范</w:t>
      </w:r>
      <w:r w:rsidRPr="00B17E5F">
        <w:rPr>
          <w:rFonts w:ascii="宋体e眠副浡渀." w:eastAsia="宋体e眠副浡渀." w:cs="宋体e眠副浡渀."/>
        </w:rPr>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rPr>
        <w:t xml:space="preserve">T/SIA002-2017 </w:t>
      </w:r>
      <w:r w:rsidRPr="00B17E5F">
        <w:rPr>
          <w:rFonts w:ascii="宋体e眠副浡渀." w:eastAsia="宋体e眠副浡渀." w:cs="宋体e眠副浡渀." w:hint="eastAsia"/>
        </w:rPr>
        <w:t>软件企业评估</w:t>
      </w:r>
      <w:r w:rsidR="00134EEF" w:rsidRPr="00B17E5F">
        <w:rPr>
          <w:rFonts w:ascii="宋体e眠副浡渀." w:eastAsia="宋体e眠副浡渀." w:cs="宋体e眠副浡渀." w:hint="eastAsia"/>
        </w:rPr>
        <w:t>规范</w:t>
      </w:r>
    </w:p>
    <w:p w:rsidR="006F1BC2" w:rsidRPr="00B17E5F" w:rsidRDefault="006F1BC2" w:rsidP="006F1BC2">
      <w:pPr>
        <w:pStyle w:val="2"/>
      </w:pPr>
      <w:r w:rsidRPr="00B17E5F">
        <w:lastRenderedPageBreak/>
        <w:t xml:space="preserve">3 </w:t>
      </w:r>
      <w:r w:rsidRPr="00B17E5F">
        <w:rPr>
          <w:rFonts w:hint="eastAsia"/>
        </w:rPr>
        <w:t>术语定义</w:t>
      </w:r>
      <w:r w:rsidRPr="00B17E5F">
        <w:t xml:space="preserve"> </w:t>
      </w:r>
    </w:p>
    <w:p w:rsidR="006F1BC2" w:rsidRPr="00B17E5F" w:rsidRDefault="006F1BC2" w:rsidP="006F1BC2">
      <w:pPr>
        <w:pStyle w:val="Default"/>
        <w:ind w:firstLineChars="200" w:firstLine="480"/>
        <w:rPr>
          <w:rFonts w:ascii="宋体e眠副浡渀." w:eastAsia="宋体e眠副浡渀." w:cs="宋体e眠副浡渀."/>
        </w:rPr>
      </w:pPr>
      <w:r w:rsidRPr="00B17E5F">
        <w:rPr>
          <w:rFonts w:ascii="宋体e眠副浡渀." w:eastAsia="宋体e眠副浡渀." w:cs="宋体e眠副浡渀."/>
        </w:rPr>
        <w:t>GB/T 11457</w:t>
      </w:r>
      <w:r w:rsidRPr="00B17E5F">
        <w:rPr>
          <w:rFonts w:ascii="宋体e眠副浡渀." w:eastAsia="宋体e眠副浡渀." w:cs="宋体e眠副浡渀." w:hint="eastAsia"/>
        </w:rPr>
        <w:t>中界定的以及下列术语和定义适用于本文件。</w:t>
      </w:r>
      <w:r w:rsidRPr="00B17E5F">
        <w:rPr>
          <w:rFonts w:ascii="宋体e眠副浡渀." w:eastAsia="宋体e眠副浡渀." w:cs="宋体e眠副浡渀."/>
        </w:rPr>
        <w:t xml:space="preserve"> </w:t>
      </w:r>
    </w:p>
    <w:p w:rsidR="006F1BC2" w:rsidRPr="00B17E5F" w:rsidRDefault="006F1BC2" w:rsidP="006F1BC2">
      <w:pPr>
        <w:pStyle w:val="Default"/>
        <w:ind w:firstLine="422"/>
        <w:rPr>
          <w:rFonts w:ascii="宋体e眠副浡渀." w:eastAsia="宋体e眠副浡渀." w:cs="宋体e眠副浡渀."/>
          <w:b/>
        </w:rPr>
      </w:pPr>
      <w:r w:rsidRPr="00B17E5F">
        <w:rPr>
          <w:rFonts w:ascii="宋体e眠副浡渀." w:eastAsia="宋体e眠副浡渀." w:cs="宋体e眠副浡渀."/>
          <w:b/>
        </w:rPr>
        <w:t xml:space="preserve">3.1 </w:t>
      </w:r>
      <w:r w:rsidRPr="00B17E5F">
        <w:rPr>
          <w:rFonts w:ascii="宋体e眠副浡渀." w:eastAsia="宋体e眠副浡渀." w:cs="宋体e眠副浡渀." w:hint="eastAsia"/>
          <w:b/>
        </w:rPr>
        <w:t>软件企业</w:t>
      </w:r>
      <w:r w:rsidRPr="00B17E5F">
        <w:rPr>
          <w:rFonts w:ascii="宋体e眠副浡渀." w:eastAsia="宋体e眠副浡渀." w:cs="宋体e眠副浡渀."/>
          <w:b/>
        </w:rPr>
        <w:t xml:space="preserve"> software enterprise </w:t>
      </w:r>
    </w:p>
    <w:p w:rsidR="006F1BC2" w:rsidRPr="00B17E5F" w:rsidRDefault="006F1BC2" w:rsidP="006F1BC2">
      <w:pPr>
        <w:pStyle w:val="Default"/>
        <w:ind w:firstLineChars="200" w:firstLine="480"/>
        <w:rPr>
          <w:rFonts w:ascii="宋体e眠副浡渀." w:eastAsia="宋体e眠副浡渀." w:cs="宋体e眠副浡渀."/>
        </w:rPr>
      </w:pPr>
      <w:r w:rsidRPr="00B17E5F">
        <w:rPr>
          <w:rFonts w:ascii="宋体e眠副浡渀." w:eastAsia="宋体e眠副浡渀." w:cs="宋体e眠副浡渀." w:hint="eastAsia"/>
        </w:rPr>
        <w:t>依法设立的从事软件产品开发销售（营业）及相关服务，以计算机软件开发生产、系统集成、应用服务和其他相应技术服务为其主要经营业务和经营收入来源的企业。</w:t>
      </w:r>
      <w:r w:rsidRPr="00B17E5F">
        <w:rPr>
          <w:rFonts w:ascii="宋体e眠副浡渀." w:eastAsia="宋体e眠副浡渀." w:cs="宋体e眠副浡渀."/>
        </w:rPr>
        <w:t xml:space="preserve"> </w:t>
      </w:r>
    </w:p>
    <w:p w:rsidR="006F1BC2" w:rsidRPr="00B17E5F" w:rsidRDefault="006F1BC2" w:rsidP="006F1BC2">
      <w:pPr>
        <w:pStyle w:val="Default"/>
        <w:ind w:firstLine="422"/>
        <w:rPr>
          <w:rFonts w:ascii="宋体e眠副浡渀." w:eastAsia="宋体e眠副浡渀." w:cs="宋体e眠副浡渀."/>
          <w:b/>
        </w:rPr>
      </w:pPr>
      <w:r w:rsidRPr="00B17E5F">
        <w:rPr>
          <w:rFonts w:ascii="宋体e眠副浡渀." w:eastAsia="宋体e眠副浡渀." w:cs="宋体e眠副浡渀."/>
          <w:b/>
        </w:rPr>
        <w:t xml:space="preserve">3.2 </w:t>
      </w:r>
      <w:r w:rsidRPr="00B17E5F">
        <w:rPr>
          <w:rFonts w:ascii="宋体e眠副浡渀." w:eastAsia="宋体e眠副浡渀." w:cs="宋体e眠副浡渀." w:hint="eastAsia"/>
          <w:b/>
        </w:rPr>
        <w:t>软件产品</w:t>
      </w:r>
      <w:r w:rsidRPr="00B17E5F">
        <w:rPr>
          <w:rFonts w:ascii="宋体e眠副浡渀." w:eastAsia="宋体e眠副浡渀." w:cs="宋体e眠副浡渀."/>
          <w:b/>
        </w:rPr>
        <w:t xml:space="preserve"> software product </w:t>
      </w:r>
    </w:p>
    <w:p w:rsidR="006F1BC2" w:rsidRPr="00B17E5F" w:rsidRDefault="006F1BC2" w:rsidP="006F1BC2">
      <w:pPr>
        <w:pStyle w:val="Default"/>
        <w:ind w:firstLineChars="200" w:firstLine="480"/>
        <w:rPr>
          <w:rFonts w:ascii="宋体e眠副浡渀." w:eastAsia="宋体e眠副浡渀." w:cs="宋体e眠副浡渀."/>
        </w:rPr>
      </w:pPr>
      <w:r w:rsidRPr="00B17E5F">
        <w:rPr>
          <w:rFonts w:ascii="宋体e眠副浡渀." w:eastAsia="宋体e眠副浡渀." w:cs="宋体e眠副浡渀." w:hint="eastAsia"/>
        </w:rPr>
        <w:t>符合我国软件产品管理要求的软件成果，交付给客户的最终成果。在本标准中产品的含义也包含服务、系统。</w:t>
      </w:r>
    </w:p>
    <w:p w:rsidR="006F1BC2" w:rsidRPr="00B17E5F" w:rsidRDefault="006F1BC2" w:rsidP="006F1BC2">
      <w:pPr>
        <w:pStyle w:val="Default"/>
        <w:ind w:firstLine="422"/>
        <w:rPr>
          <w:rFonts w:ascii="宋体e眠副浡渀." w:eastAsia="宋体e眠副浡渀." w:cs="宋体e眠副浡渀."/>
          <w:b/>
        </w:rPr>
      </w:pPr>
      <w:r w:rsidRPr="00B17E5F">
        <w:rPr>
          <w:rFonts w:ascii="宋体e眠副浡渀." w:eastAsia="宋体e眠副浡渀." w:cs="宋体e眠副浡渀."/>
          <w:b/>
        </w:rPr>
        <w:t xml:space="preserve">3.3 </w:t>
      </w:r>
      <w:r w:rsidRPr="00B17E5F">
        <w:rPr>
          <w:rFonts w:ascii="宋体e眠副浡渀." w:eastAsia="宋体e眠副浡渀." w:cs="宋体e眠副浡渀." w:hint="eastAsia"/>
          <w:b/>
        </w:rPr>
        <w:t>软件企业能力</w:t>
      </w:r>
      <w:r w:rsidRPr="00B17E5F">
        <w:rPr>
          <w:rFonts w:ascii="宋体e眠副浡渀." w:eastAsia="宋体e眠副浡渀." w:cs="宋体e眠副浡渀."/>
          <w:b/>
        </w:rPr>
        <w:t xml:space="preserve"> software enterprise capability </w:t>
      </w:r>
    </w:p>
    <w:p w:rsidR="006F1BC2" w:rsidRPr="00B17E5F" w:rsidRDefault="006F1BC2" w:rsidP="006F1BC2">
      <w:pPr>
        <w:pStyle w:val="Default"/>
        <w:ind w:firstLineChars="200" w:firstLine="480"/>
        <w:rPr>
          <w:rFonts w:ascii="宋体e眠副浡渀." w:eastAsia="宋体e眠副浡渀." w:cs="宋体e眠副浡渀."/>
        </w:rPr>
      </w:pPr>
      <w:r w:rsidRPr="00B17E5F">
        <w:rPr>
          <w:rFonts w:ascii="宋体e眠副浡渀." w:eastAsia="宋体e眠副浡渀." w:cs="宋体e眠副浡渀." w:hint="eastAsia"/>
        </w:rPr>
        <w:t>软件企业在资质、企业诚信、研发能力、经营收入、质量保证、软件产品及服务等方面的水平体现。</w:t>
      </w:r>
    </w:p>
    <w:p w:rsidR="006F1BC2" w:rsidRPr="00B17E5F" w:rsidRDefault="006F1BC2" w:rsidP="006F1BC2">
      <w:pPr>
        <w:pStyle w:val="Default"/>
        <w:ind w:firstLine="422"/>
        <w:rPr>
          <w:rFonts w:ascii="宋体e眠副浡渀." w:eastAsia="宋体e眠副浡渀." w:cs="宋体e眠副浡渀."/>
          <w:b/>
        </w:rPr>
      </w:pPr>
      <w:r w:rsidRPr="00B17E5F">
        <w:rPr>
          <w:rFonts w:ascii="宋体e眠副浡渀." w:eastAsia="宋体e眠副浡渀." w:cs="宋体e眠副浡渀."/>
          <w:b/>
        </w:rPr>
        <w:t xml:space="preserve">3.4 </w:t>
      </w:r>
      <w:r w:rsidRPr="00B17E5F">
        <w:rPr>
          <w:rFonts w:ascii="宋体e眠副浡渀." w:eastAsia="宋体e眠副浡渀." w:cs="宋体e眠副浡渀." w:hint="eastAsia"/>
          <w:b/>
        </w:rPr>
        <w:t>软件企业评估</w:t>
      </w:r>
      <w:r w:rsidRPr="00B17E5F">
        <w:rPr>
          <w:rFonts w:ascii="宋体e眠副浡渀." w:eastAsia="宋体e眠副浡渀." w:cs="宋体e眠副浡渀."/>
          <w:b/>
        </w:rPr>
        <w:t xml:space="preserve"> evaluation of software enterprise </w:t>
      </w:r>
    </w:p>
    <w:p w:rsidR="006F1BC2" w:rsidRPr="00B17E5F" w:rsidRDefault="006F1BC2" w:rsidP="006F1BC2">
      <w:pPr>
        <w:pStyle w:val="Default"/>
        <w:ind w:firstLineChars="200" w:firstLine="480"/>
        <w:rPr>
          <w:rFonts w:ascii="宋体e眠副浡渀." w:eastAsia="宋体e眠副浡渀." w:cs="宋体e眠副浡渀."/>
        </w:rPr>
      </w:pPr>
      <w:r w:rsidRPr="00B17E5F">
        <w:rPr>
          <w:rFonts w:ascii="宋体e眠副浡渀." w:eastAsia="宋体e眠副浡渀." w:cs="宋体e眠副浡渀." w:hint="eastAsia"/>
        </w:rPr>
        <w:t>依据</w:t>
      </w:r>
      <w:r w:rsidRPr="00B17E5F">
        <w:rPr>
          <w:rFonts w:ascii="宋体e眠副浡渀." w:eastAsia="宋体e眠副浡渀." w:cs="宋体e眠副浡渀."/>
        </w:rPr>
        <w:t>T/SIA002-2017</w:t>
      </w:r>
      <w:r w:rsidRPr="00B17E5F">
        <w:rPr>
          <w:rFonts w:ascii="宋体e眠副浡渀." w:eastAsia="宋体e眠副浡渀." w:cs="宋体e眠副浡渀." w:hint="eastAsia"/>
        </w:rPr>
        <w:t>，对软件企业的符合性</w:t>
      </w:r>
      <w:r w:rsidR="00134EEF" w:rsidRPr="00B17E5F">
        <w:rPr>
          <w:rFonts w:ascii="宋体e眠副浡渀." w:eastAsia="宋体e眠副浡渀." w:cs="宋体e眠副浡渀." w:hint="eastAsia"/>
        </w:rPr>
        <w:t>评估</w:t>
      </w:r>
      <w:r w:rsidRPr="00B17E5F">
        <w:rPr>
          <w:rFonts w:ascii="宋体e眠副浡渀." w:eastAsia="宋体e眠副浡渀." w:cs="宋体e眠副浡渀." w:hint="eastAsia"/>
        </w:rPr>
        <w:t>。</w:t>
      </w:r>
      <w:r w:rsidRPr="00B17E5F">
        <w:rPr>
          <w:rFonts w:ascii="宋体e眠副浡渀." w:eastAsia="宋体e眠副浡渀." w:cs="宋体e眠副浡渀."/>
        </w:rPr>
        <w:t xml:space="preserve"> </w:t>
      </w:r>
    </w:p>
    <w:p w:rsidR="006F1BC2" w:rsidRPr="00B17E5F" w:rsidRDefault="006F1BC2" w:rsidP="006F1BC2">
      <w:pPr>
        <w:pStyle w:val="Default"/>
        <w:ind w:firstLine="422"/>
        <w:rPr>
          <w:rFonts w:ascii="宋体e眠副浡渀." w:eastAsia="宋体e眠副浡渀." w:cs="宋体e眠副浡渀."/>
          <w:b/>
        </w:rPr>
      </w:pPr>
      <w:r w:rsidRPr="00B17E5F">
        <w:rPr>
          <w:rFonts w:ascii="宋体e眠副浡渀." w:eastAsia="宋体e眠副浡渀." w:cs="宋体e眠副浡渀."/>
          <w:b/>
        </w:rPr>
        <w:t xml:space="preserve">3.5 </w:t>
      </w:r>
      <w:r w:rsidRPr="00B17E5F">
        <w:rPr>
          <w:rFonts w:ascii="宋体e眠副浡渀." w:eastAsia="宋体e眠副浡渀." w:cs="宋体e眠副浡渀." w:hint="eastAsia"/>
          <w:b/>
        </w:rPr>
        <w:t>吉林省重点软件企业评估</w:t>
      </w:r>
      <w:r w:rsidRPr="00B17E5F">
        <w:rPr>
          <w:rFonts w:ascii="宋体e眠副浡渀." w:eastAsia="宋体e眠副浡渀." w:cs="宋体e眠副浡渀."/>
          <w:b/>
        </w:rPr>
        <w:t xml:space="preserve"> </w:t>
      </w:r>
    </w:p>
    <w:p w:rsidR="006F1BC2" w:rsidRPr="00B17E5F" w:rsidRDefault="006F1BC2" w:rsidP="006F1BC2">
      <w:pPr>
        <w:pStyle w:val="Default"/>
        <w:ind w:firstLineChars="200" w:firstLine="480"/>
        <w:rPr>
          <w:rFonts w:ascii="宋体e眠副浡渀." w:eastAsia="宋体e眠副浡渀." w:cs="宋体e眠副浡渀."/>
        </w:rPr>
      </w:pPr>
      <w:r w:rsidRPr="00B17E5F">
        <w:rPr>
          <w:rFonts w:ascii="宋体e眠副浡渀." w:eastAsia="宋体e眠副浡渀." w:cs="宋体e眠副浡渀." w:hint="eastAsia"/>
        </w:rPr>
        <w:t>依据本规范，对吉林省重点软件企业的符合性评估。</w:t>
      </w:r>
      <w:r w:rsidRPr="00B17E5F">
        <w:rPr>
          <w:rFonts w:ascii="宋体e眠副浡渀." w:eastAsia="宋体e眠副浡渀." w:cs="宋体e眠副浡渀."/>
        </w:rPr>
        <w:t xml:space="preserve"> </w:t>
      </w:r>
    </w:p>
    <w:p w:rsidR="006F1BC2" w:rsidRPr="00B17E5F" w:rsidRDefault="006F1BC2" w:rsidP="006F1BC2">
      <w:pPr>
        <w:pStyle w:val="2"/>
      </w:pPr>
      <w:r w:rsidRPr="00B17E5F">
        <w:t xml:space="preserve">4 </w:t>
      </w:r>
      <w:r w:rsidRPr="00B17E5F">
        <w:rPr>
          <w:rFonts w:hint="eastAsia"/>
        </w:rPr>
        <w:t>总则</w:t>
      </w:r>
      <w:r w:rsidRPr="00B17E5F">
        <w:t xml:space="preserve"> </w:t>
      </w:r>
    </w:p>
    <w:p w:rsidR="006F1BC2" w:rsidRPr="00B17E5F" w:rsidRDefault="006F1BC2" w:rsidP="006F1BC2">
      <w:pPr>
        <w:pStyle w:val="Default"/>
        <w:ind w:firstLineChars="200" w:firstLine="480"/>
        <w:rPr>
          <w:rFonts w:ascii="宋体e眠副浡渀." w:eastAsia="宋体e眠副浡渀." w:cs="宋体e眠副浡渀."/>
        </w:rPr>
      </w:pPr>
      <w:r w:rsidRPr="00B17E5F">
        <w:rPr>
          <w:rFonts w:ascii="宋体e眠副浡渀." w:eastAsia="宋体e眠副浡渀." w:cs="宋体e眠副浡渀." w:hint="eastAsia"/>
        </w:rPr>
        <w:t>吉林省重点软件企业评估遵循公平、公正、公开和统筹规划、合理配置资源的原则，依照透明、规范的程序进行。</w:t>
      </w:r>
      <w:r w:rsidRPr="00B17E5F">
        <w:rPr>
          <w:rFonts w:ascii="宋体e眠副浡渀." w:eastAsia="宋体e眠副浡渀." w:cs="宋体e眠副浡渀."/>
        </w:rPr>
        <w:t xml:space="preserve"> </w:t>
      </w:r>
    </w:p>
    <w:p w:rsidR="006F1BC2" w:rsidRPr="00B17E5F" w:rsidRDefault="006F1BC2" w:rsidP="006F1BC2">
      <w:pPr>
        <w:pStyle w:val="2"/>
      </w:pPr>
      <w:r w:rsidRPr="00B17E5F">
        <w:t xml:space="preserve">5 </w:t>
      </w:r>
      <w:r w:rsidRPr="00B17E5F">
        <w:rPr>
          <w:rFonts w:hint="eastAsia"/>
        </w:rPr>
        <w:t>基本要求</w:t>
      </w:r>
      <w:r w:rsidRPr="00B17E5F">
        <w:t xml:space="preserve"> </w:t>
      </w:r>
    </w:p>
    <w:p w:rsidR="006F1BC2" w:rsidRPr="00B17E5F" w:rsidRDefault="006F1BC2" w:rsidP="006F1BC2">
      <w:pPr>
        <w:pStyle w:val="Default"/>
        <w:ind w:firstLine="422"/>
        <w:rPr>
          <w:rFonts w:ascii="宋体e眠副浡渀." w:eastAsia="宋体e眠副浡渀." w:cs="宋体e眠副浡渀."/>
          <w:b/>
        </w:rPr>
      </w:pPr>
      <w:r w:rsidRPr="00B17E5F">
        <w:rPr>
          <w:rFonts w:ascii="宋体e眠副浡渀." w:eastAsia="宋体e眠副浡渀." w:cs="宋体e眠副浡渀."/>
          <w:b/>
        </w:rPr>
        <w:t>5.1</w:t>
      </w:r>
      <w:r w:rsidRPr="00B17E5F">
        <w:rPr>
          <w:rFonts w:ascii="宋体e眠副浡渀." w:eastAsia="宋体e眠副浡渀." w:cs="宋体e眠副浡渀." w:hint="eastAsia"/>
          <w:b/>
        </w:rPr>
        <w:t>申请主体要求</w:t>
      </w:r>
      <w:r w:rsidRPr="00B17E5F">
        <w:rPr>
          <w:rFonts w:ascii="宋体e眠副浡渀." w:eastAsia="宋体e眠副浡渀." w:cs="宋体e眠副浡渀."/>
          <w:b/>
        </w:rPr>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rPr>
        <w:t xml:space="preserve">a) </w:t>
      </w:r>
      <w:r w:rsidRPr="00B17E5F">
        <w:rPr>
          <w:rFonts w:ascii="宋体e眠副浡渀." w:eastAsia="宋体e眠副浡渀." w:cs="宋体e眠副浡渀." w:hint="eastAsia"/>
        </w:rPr>
        <w:t>依法在吉林省行政区域内设立的企业法人，成立满</w:t>
      </w:r>
      <w:r w:rsidRPr="00B17E5F">
        <w:rPr>
          <w:rFonts w:ascii="宋体e眠副浡渀." w:eastAsia="宋体e眠副浡渀." w:cs="宋体e眠副浡渀."/>
        </w:rPr>
        <w:t>2</w:t>
      </w:r>
      <w:r w:rsidRPr="00B17E5F">
        <w:rPr>
          <w:rFonts w:ascii="宋体e眠副浡渀." w:eastAsia="宋体e眠副浡渀." w:cs="宋体e眠副浡渀." w:hint="eastAsia"/>
        </w:rPr>
        <w:t>年以上，未发生重大安全事故、严重违法行为以及失信行为；</w:t>
      </w:r>
      <w:r w:rsidRPr="00B17E5F">
        <w:rPr>
          <w:rFonts w:ascii="宋体e眠副浡渀." w:eastAsia="宋体e眠副浡渀." w:cs="宋体e眠副浡渀."/>
        </w:rPr>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rPr>
        <w:t>b</w:t>
      </w:r>
      <w:r w:rsidRPr="00B17E5F">
        <w:rPr>
          <w:rFonts w:ascii="宋体e眠副浡渀." w:eastAsia="宋体e眠副浡渀." w:cs="宋体e眠副浡渀." w:hint="eastAsia"/>
        </w:rPr>
        <w:t>）具有有效的软件企业评估证书或者满足软件企业评估规范的标准条件；</w:t>
      </w:r>
      <w:r w:rsidRPr="00B17E5F">
        <w:rPr>
          <w:rFonts w:ascii="宋体e眠副浡渀." w:eastAsia="宋体e眠副浡渀." w:cs="宋体e眠副浡渀."/>
        </w:rPr>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rPr>
        <w:t xml:space="preserve">c) </w:t>
      </w:r>
      <w:r w:rsidRPr="00B17E5F">
        <w:rPr>
          <w:rFonts w:ascii="宋体e眠副浡渀." w:eastAsia="宋体e眠副浡渀." w:cs="宋体e眠副浡渀." w:hint="eastAsia"/>
        </w:rPr>
        <w:t>以计算机软件开发生产、系统集成、应用服务和其他相应信息技术服务为其主要经营业务和经营收入来源，并正常运营；</w:t>
      </w:r>
      <w:r w:rsidRPr="00B17E5F">
        <w:rPr>
          <w:rFonts w:ascii="宋体e眠副浡渀." w:eastAsia="宋体e眠副浡渀." w:cs="宋体e眠副浡渀."/>
        </w:rPr>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rPr>
        <w:t>d</w:t>
      </w:r>
      <w:r w:rsidRPr="00B17E5F">
        <w:rPr>
          <w:rFonts w:ascii="宋体e眠副浡渀." w:eastAsia="宋体e眠副浡渀." w:cs="宋体e眠副浡渀." w:hint="eastAsia"/>
        </w:rPr>
        <w:t>）具有一种以上由本企业开发或由本企业拥有知识产权的软件产品，或者具有相关资质并能提供相应技术服务；</w:t>
      </w:r>
      <w:r w:rsidRPr="00B17E5F">
        <w:rPr>
          <w:rFonts w:ascii="宋体e眠副浡渀." w:eastAsia="宋体e眠副浡渀." w:cs="宋体e眠副浡渀."/>
        </w:rPr>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rPr>
        <w:t>e</w:t>
      </w:r>
      <w:r w:rsidRPr="00B17E5F">
        <w:rPr>
          <w:rFonts w:ascii="宋体e眠副浡渀." w:eastAsia="宋体e眠副浡渀." w:cs="宋体e眠副浡渀." w:hint="eastAsia"/>
        </w:rPr>
        <w:t>）具有从事软件产品开发和相应信息技术服务等业务所需的技术装备和经营场所；</w:t>
      </w:r>
      <w:r w:rsidRPr="00B17E5F">
        <w:rPr>
          <w:rFonts w:ascii="宋体e眠副浡渀." w:eastAsia="宋体e眠副浡渀." w:cs="宋体e眠副浡渀."/>
        </w:rPr>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rPr>
        <w:t>f</w:t>
      </w:r>
      <w:r w:rsidRPr="00B17E5F">
        <w:rPr>
          <w:rFonts w:ascii="宋体e眠副浡渀." w:eastAsia="宋体e眠副浡渀." w:cs="宋体e眠副浡渀." w:hint="eastAsia"/>
        </w:rPr>
        <w:t>）企业产权明晰，管理规范，遵纪守法。</w:t>
      </w:r>
      <w:r w:rsidRPr="00B17E5F">
        <w:rPr>
          <w:rFonts w:ascii="宋体e眠副浡渀." w:eastAsia="宋体e眠副浡渀." w:cs="宋体e眠副浡渀."/>
        </w:rPr>
        <w:t xml:space="preserve"> </w:t>
      </w:r>
    </w:p>
    <w:p w:rsidR="006F1BC2" w:rsidRPr="00B17E5F" w:rsidRDefault="006F1BC2" w:rsidP="006F1BC2">
      <w:pPr>
        <w:pStyle w:val="Default"/>
        <w:ind w:firstLine="422"/>
        <w:rPr>
          <w:rFonts w:ascii="宋体e眠副浡渀." w:eastAsia="宋体e眠副浡渀." w:cs="宋体e眠副浡渀."/>
          <w:b/>
        </w:rPr>
      </w:pPr>
      <w:r w:rsidRPr="00B17E5F">
        <w:rPr>
          <w:rFonts w:ascii="宋体e眠副浡渀." w:eastAsia="宋体e眠副浡渀." w:cs="宋体e眠副浡渀."/>
          <w:b/>
        </w:rPr>
        <w:t xml:space="preserve">5.2 </w:t>
      </w:r>
      <w:r w:rsidRPr="00B17E5F">
        <w:rPr>
          <w:rFonts w:ascii="宋体e眠副浡渀." w:eastAsia="宋体e眠副浡渀." w:cs="宋体e眠副浡渀." w:hint="eastAsia"/>
          <w:b/>
        </w:rPr>
        <w:t>企业规模要求</w:t>
      </w:r>
      <w:r w:rsidRPr="00B17E5F">
        <w:rPr>
          <w:rFonts w:ascii="宋体e眠副浡渀." w:eastAsia="宋体e眠副浡渀." w:cs="宋体e眠副浡渀."/>
          <w:b/>
        </w:rPr>
        <w:t xml:space="preserve"> </w:t>
      </w:r>
    </w:p>
    <w:p w:rsidR="006F1BC2" w:rsidRPr="00B17E5F" w:rsidRDefault="006F1BC2" w:rsidP="006F1BC2">
      <w:pPr>
        <w:pStyle w:val="Default"/>
        <w:ind w:firstLineChars="200" w:firstLine="420"/>
        <w:rPr>
          <w:rFonts w:ascii="宋体e眠副浡渀." w:eastAsia="宋体e眠副浡渀." w:cs="宋体e眠副浡渀."/>
        </w:rPr>
      </w:pPr>
      <w:r w:rsidRPr="00B17E5F">
        <w:rPr>
          <w:rFonts w:ascii="宋体e眠副浡渀." w:eastAsia="宋体e眠副浡渀." w:cs="宋体e眠副浡渀." w:hint="eastAsia"/>
          <w:sz w:val="21"/>
          <w:szCs w:val="21"/>
        </w:rPr>
        <w:t>企</w:t>
      </w:r>
      <w:r w:rsidRPr="00B17E5F">
        <w:rPr>
          <w:rFonts w:ascii="宋体e眠副浡渀." w:eastAsia="宋体e眠副浡渀." w:cs="宋体e眠副浡渀." w:hint="eastAsia"/>
        </w:rPr>
        <w:t>业规模要求如下：</w:t>
      </w:r>
      <w:r w:rsidRPr="00B17E5F">
        <w:rPr>
          <w:rFonts w:ascii="宋体e眠副浡渀." w:eastAsia="宋体e眠副浡渀." w:cs="宋体e眠副浡渀."/>
        </w:rPr>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rPr>
        <w:t xml:space="preserve">a) </w:t>
      </w:r>
      <w:r w:rsidRPr="00B17E5F">
        <w:rPr>
          <w:rFonts w:ascii="宋体e眠副浡渀." w:eastAsia="宋体e眠副浡渀." w:cs="宋体e眠副浡渀." w:hint="eastAsia"/>
        </w:rPr>
        <w:t>企业应以核心关键技术为基础开展经营活动，增强发展能力，不断做大企业营收规模；</w:t>
      </w:r>
      <w:r w:rsidRPr="00B17E5F">
        <w:rPr>
          <w:rFonts w:ascii="宋体e眠副浡渀." w:eastAsia="宋体e眠副浡渀." w:cs="宋体e眠副浡渀."/>
        </w:rPr>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rPr>
        <w:t xml:space="preserve">b) </w:t>
      </w:r>
      <w:r w:rsidRPr="00B17E5F">
        <w:rPr>
          <w:rFonts w:ascii="宋体e眠副浡渀." w:eastAsia="宋体e眠副浡渀." w:cs="宋体e眠副浡渀." w:hint="eastAsia"/>
        </w:rPr>
        <w:t>企业应增强持续成长能力，保持收入规模平均增长率不低于全省行业平均水平；</w:t>
      </w:r>
      <w:r w:rsidRPr="00B17E5F">
        <w:rPr>
          <w:rFonts w:ascii="宋体e眠副浡渀." w:eastAsia="宋体e眠副浡渀." w:cs="宋体e眠副浡渀."/>
        </w:rPr>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rPr>
        <w:lastRenderedPageBreak/>
        <w:t xml:space="preserve">c) </w:t>
      </w:r>
      <w:r w:rsidRPr="00B17E5F">
        <w:rPr>
          <w:rFonts w:ascii="宋体e眠副浡渀." w:eastAsia="宋体e眠副浡渀." w:cs="宋体e眠副浡渀." w:hint="eastAsia"/>
        </w:rPr>
        <w:t>企业</w:t>
      </w:r>
      <w:r w:rsidR="00134EEF" w:rsidRPr="00B17E5F">
        <w:rPr>
          <w:rFonts w:ascii="宋体e眠副浡渀." w:eastAsia="宋体e眠副浡渀." w:cs="宋体e眠副浡渀." w:hint="eastAsia"/>
        </w:rPr>
        <w:t>近两个</w:t>
      </w:r>
      <w:r w:rsidRPr="00B17E5F">
        <w:rPr>
          <w:rFonts w:ascii="宋体e眠副浡渀." w:eastAsia="宋体e眠副浡渀." w:cs="宋体e眠副浡渀." w:hint="eastAsia"/>
        </w:rPr>
        <w:t>年度软件业务收入</w:t>
      </w:r>
      <w:r w:rsidR="00134EEF" w:rsidRPr="00B17E5F">
        <w:rPr>
          <w:rFonts w:ascii="宋体e眠副浡渀." w:eastAsia="宋体e眠副浡渀." w:cs="宋体e眠副浡渀." w:hint="eastAsia"/>
        </w:rPr>
        <w:t>均</w:t>
      </w:r>
      <w:r w:rsidRPr="00B17E5F">
        <w:rPr>
          <w:rFonts w:ascii="宋体e眠副浡渀." w:eastAsia="宋体e眠副浡渀." w:cs="宋体e眠副浡渀." w:hint="eastAsia"/>
        </w:rPr>
        <w:t>不低于3</w:t>
      </w:r>
      <w:r w:rsidRPr="00B17E5F">
        <w:rPr>
          <w:rFonts w:ascii="宋体e眠副浡渀." w:eastAsia="宋体e眠副浡渀." w:cs="宋体e眠副浡渀."/>
        </w:rPr>
        <w:t>000</w:t>
      </w:r>
      <w:r w:rsidRPr="00B17E5F">
        <w:rPr>
          <w:rFonts w:ascii="宋体e眠副浡渀." w:eastAsia="宋体e眠副浡渀." w:cs="宋体e眠副浡渀." w:hint="eastAsia"/>
        </w:rPr>
        <w:t>万元。</w:t>
      </w:r>
      <w:r w:rsidRPr="00B17E5F">
        <w:rPr>
          <w:rFonts w:ascii="宋体e眠副浡渀." w:eastAsia="宋体e眠副浡渀." w:cs="宋体e眠副浡渀."/>
        </w:rPr>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hint="eastAsia"/>
        </w:rPr>
        <w:t>注：行业平均水平数值由工信部发布的软件产业统计数据（吉林省）计算得出。</w:t>
      </w:r>
      <w:r w:rsidRPr="00B17E5F">
        <w:rPr>
          <w:rFonts w:ascii="宋体e眠副浡渀." w:eastAsia="宋体e眠副浡渀." w:cs="宋体e眠副浡渀."/>
        </w:rPr>
        <w:t xml:space="preserve"> </w:t>
      </w:r>
    </w:p>
    <w:p w:rsidR="006F1BC2" w:rsidRPr="00B17E5F" w:rsidRDefault="006F1BC2" w:rsidP="006F1BC2">
      <w:pPr>
        <w:pStyle w:val="Default"/>
        <w:ind w:firstLine="422"/>
        <w:rPr>
          <w:rFonts w:ascii="宋体e眠副浡渀." w:eastAsia="宋体e眠副浡渀." w:cs="宋体e眠副浡渀."/>
          <w:b/>
        </w:rPr>
      </w:pPr>
      <w:r w:rsidRPr="00B17E5F">
        <w:rPr>
          <w:rFonts w:ascii="宋体e眠副浡渀." w:eastAsia="宋体e眠副浡渀." w:cs="宋体e眠副浡渀."/>
          <w:b/>
        </w:rPr>
        <w:t xml:space="preserve">5.3 </w:t>
      </w:r>
      <w:r w:rsidRPr="00B17E5F">
        <w:rPr>
          <w:rFonts w:ascii="宋体e眠副浡渀." w:eastAsia="宋体e眠副浡渀." w:cs="宋体e眠副浡渀." w:hint="eastAsia"/>
          <w:b/>
        </w:rPr>
        <w:t>企业经营能力要求</w:t>
      </w:r>
      <w:r w:rsidRPr="00B17E5F">
        <w:rPr>
          <w:rFonts w:ascii="宋体e眠副浡渀." w:eastAsia="宋体e眠副浡渀." w:cs="宋体e眠副浡渀."/>
          <w:b/>
        </w:rPr>
        <w:t xml:space="preserve"> </w:t>
      </w:r>
    </w:p>
    <w:p w:rsidR="006F1BC2" w:rsidRPr="00B17E5F" w:rsidRDefault="006F1BC2" w:rsidP="006F1BC2">
      <w:pPr>
        <w:pStyle w:val="Default"/>
        <w:ind w:firstLineChars="200" w:firstLine="480"/>
        <w:rPr>
          <w:rFonts w:ascii="宋体e眠副浡渀." w:eastAsia="宋体e眠副浡渀." w:cs="宋体e眠副浡渀."/>
        </w:rPr>
      </w:pPr>
      <w:r w:rsidRPr="00B17E5F">
        <w:rPr>
          <w:rFonts w:ascii="宋体e眠副浡渀." w:eastAsia="宋体e眠副浡渀." w:cs="宋体e眠副浡渀." w:hint="eastAsia"/>
        </w:rPr>
        <w:t>企业经营能力要求如下：</w:t>
      </w:r>
      <w:r w:rsidRPr="00B17E5F">
        <w:rPr>
          <w:rFonts w:ascii="宋体e眠副浡渀." w:eastAsia="宋体e眠副浡渀." w:cs="宋体e眠副浡渀."/>
        </w:rPr>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rPr>
        <w:t xml:space="preserve">a) </w:t>
      </w:r>
      <w:r w:rsidRPr="00B17E5F">
        <w:rPr>
          <w:rFonts w:ascii="宋体e眠副浡渀." w:eastAsia="宋体e眠副浡渀." w:cs="宋体e眠副浡渀." w:hint="eastAsia"/>
        </w:rPr>
        <w:t>企业近</w:t>
      </w:r>
      <w:r w:rsidRPr="00B17E5F">
        <w:rPr>
          <w:rFonts w:ascii="宋体e眠副浡渀." w:eastAsia="宋体e眠副浡渀." w:cs="宋体e眠副浡渀."/>
        </w:rPr>
        <w:t>2</w:t>
      </w:r>
      <w:r w:rsidRPr="00B17E5F">
        <w:rPr>
          <w:rFonts w:ascii="宋体e眠副浡渀." w:eastAsia="宋体e眠副浡渀." w:cs="宋体e眠副浡渀." w:hint="eastAsia"/>
        </w:rPr>
        <w:t>个年度均不亏损；</w:t>
      </w:r>
      <w:r w:rsidRPr="00B17E5F">
        <w:rPr>
          <w:rFonts w:ascii="宋体e眠副浡渀." w:eastAsia="宋体e眠副浡渀." w:cs="宋体e眠副浡渀."/>
        </w:rPr>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rPr>
        <w:t xml:space="preserve">b) </w:t>
      </w:r>
      <w:r w:rsidRPr="00B17E5F">
        <w:rPr>
          <w:rFonts w:ascii="宋体e眠副浡渀." w:eastAsia="宋体e眠副浡渀." w:cs="宋体e眠副浡渀." w:hint="eastAsia"/>
        </w:rPr>
        <w:t>企业应加大研究开发投入，提高软件产品自主开发销售（营业）收入的比例，加强知识产权创造、运用、保护和管理；</w:t>
      </w:r>
      <w:r w:rsidRPr="00B17E5F">
        <w:rPr>
          <w:rFonts w:ascii="宋体e眠副浡渀." w:eastAsia="宋体e眠副浡渀." w:cs="宋体e眠副浡渀."/>
        </w:rPr>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rPr>
        <w:t xml:space="preserve">c) </w:t>
      </w:r>
      <w:r w:rsidRPr="00B17E5F">
        <w:rPr>
          <w:rFonts w:ascii="宋体e眠副浡渀." w:eastAsia="宋体e眠副浡渀." w:cs="宋体e眠副浡渀." w:hint="eastAsia"/>
        </w:rPr>
        <w:t>企业应提升管理水平，持续改进盈利能力，销售利润率、净资产收益率不应低于行业平均水平；</w:t>
      </w:r>
      <w:r w:rsidRPr="00B17E5F">
        <w:rPr>
          <w:rFonts w:ascii="宋体e眠副浡渀." w:eastAsia="宋体e眠副浡渀." w:cs="宋体e眠副浡渀."/>
        </w:rPr>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rPr>
        <w:t xml:space="preserve">d) </w:t>
      </w:r>
      <w:r w:rsidRPr="00B17E5F">
        <w:rPr>
          <w:rFonts w:ascii="宋体e眠副浡渀." w:eastAsia="宋体e眠副浡渀." w:cs="宋体e眠副浡渀." w:hint="eastAsia"/>
        </w:rPr>
        <w:t>企业应持续改善人力资源经营效率，持续提升人均产出。</w:t>
      </w:r>
      <w:r w:rsidRPr="00B17E5F">
        <w:rPr>
          <w:rFonts w:ascii="宋体e眠副浡渀." w:eastAsia="宋体e眠副浡渀." w:cs="宋体e眠副浡渀."/>
        </w:rPr>
        <w:t xml:space="preserve"> </w:t>
      </w:r>
    </w:p>
    <w:p w:rsidR="006F1BC2" w:rsidRPr="00B17E5F" w:rsidRDefault="006F1BC2" w:rsidP="006F1BC2">
      <w:pPr>
        <w:pStyle w:val="Default"/>
        <w:ind w:firstLine="422"/>
        <w:rPr>
          <w:rFonts w:ascii="宋体e眠副浡渀." w:eastAsia="宋体e眠副浡渀." w:cs="宋体e眠副浡渀."/>
          <w:b/>
        </w:rPr>
      </w:pPr>
      <w:r w:rsidRPr="00B17E5F">
        <w:rPr>
          <w:rFonts w:ascii="宋体e眠副浡渀." w:eastAsia="宋体e眠副浡渀." w:cs="宋体e眠副浡渀."/>
          <w:b/>
        </w:rPr>
        <w:t xml:space="preserve">5.4 </w:t>
      </w:r>
      <w:r w:rsidRPr="00B17E5F">
        <w:rPr>
          <w:rFonts w:ascii="宋体e眠副浡渀." w:eastAsia="宋体e眠副浡渀." w:cs="宋体e眠副浡渀." w:hint="eastAsia"/>
          <w:b/>
        </w:rPr>
        <w:t>技术创新能力要求</w:t>
      </w:r>
      <w:r w:rsidRPr="00B17E5F">
        <w:rPr>
          <w:rFonts w:ascii="宋体e眠副浡渀." w:eastAsia="宋体e眠副浡渀." w:cs="宋体e眠副浡渀."/>
          <w:b/>
        </w:rPr>
        <w:t xml:space="preserve"> </w:t>
      </w:r>
    </w:p>
    <w:p w:rsidR="006F1BC2" w:rsidRPr="00B17E5F" w:rsidRDefault="006F1BC2" w:rsidP="006F1BC2">
      <w:pPr>
        <w:pStyle w:val="Default"/>
        <w:ind w:firstLineChars="200" w:firstLine="480"/>
        <w:rPr>
          <w:rFonts w:ascii="宋体e眠副浡渀." w:eastAsia="宋体e眠副浡渀." w:cs="宋体e眠副浡渀."/>
        </w:rPr>
      </w:pPr>
      <w:r w:rsidRPr="00B17E5F">
        <w:rPr>
          <w:rFonts w:ascii="宋体e眠副浡渀." w:eastAsia="宋体e眠副浡渀." w:cs="宋体e眠副浡渀." w:hint="eastAsia"/>
        </w:rPr>
        <w:t>企业技术创新竞争力要求如下：</w:t>
      </w:r>
      <w:r w:rsidRPr="00B17E5F">
        <w:rPr>
          <w:rFonts w:ascii="宋体e眠副浡渀." w:eastAsia="宋体e眠副浡渀." w:cs="宋体e眠副浡渀."/>
        </w:rPr>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rPr>
        <w:t xml:space="preserve">a) </w:t>
      </w:r>
      <w:r w:rsidRPr="00B17E5F">
        <w:rPr>
          <w:rFonts w:ascii="宋体e眠副浡渀." w:eastAsia="宋体e眠副浡渀." w:cs="宋体e眠副浡渀." w:hint="eastAsia"/>
        </w:rPr>
        <w:t>企业应持续打造高绩效的研发团队；</w:t>
      </w:r>
      <w:r w:rsidRPr="00B17E5F">
        <w:rPr>
          <w:rFonts w:ascii="宋体e眠副浡渀." w:eastAsia="宋体e眠副浡渀." w:cs="宋体e眠副浡渀."/>
        </w:rPr>
        <w:t xml:space="preserve"> </w:t>
      </w:r>
    </w:p>
    <w:p w:rsidR="006F1BC2" w:rsidRPr="00B17E5F" w:rsidRDefault="006F1BC2" w:rsidP="006F1BC2">
      <w:pPr>
        <w:pStyle w:val="Default"/>
        <w:rPr>
          <w:rFonts w:ascii="宋体e眠副浡渀." w:eastAsia="宋体e眠副浡渀." w:cs="宋体e眠副浡渀."/>
        </w:rPr>
      </w:pPr>
      <w:r w:rsidRPr="00B17E5F">
        <w:rPr>
          <w:rFonts w:ascii="宋体e眠副浡渀." w:eastAsia="宋体e眠副浡渀." w:cs="宋体e眠副浡渀."/>
        </w:rPr>
        <w:t xml:space="preserve">b) </w:t>
      </w:r>
      <w:r w:rsidRPr="00B17E5F">
        <w:rPr>
          <w:rFonts w:ascii="宋体e眠副浡渀." w:eastAsia="宋体e眠副浡渀." w:cs="宋体e眠副浡渀." w:hint="eastAsia"/>
        </w:rPr>
        <w:t>企业应加强产、学、研合作，建立技术中心等研发专业机构或部门，加快创新驱动步伐；</w:t>
      </w:r>
      <w:r w:rsidRPr="00B17E5F">
        <w:rPr>
          <w:rFonts w:ascii="宋体e眠副浡渀." w:eastAsia="宋体e眠副浡渀." w:cs="宋体e眠副浡渀."/>
        </w:rPr>
        <w:t xml:space="preserve"> </w:t>
      </w:r>
    </w:p>
    <w:p w:rsidR="006F1BC2" w:rsidRPr="00B17E5F" w:rsidRDefault="006F1BC2" w:rsidP="006F1BC2">
      <w:pPr>
        <w:autoSpaceDE w:val="0"/>
        <w:autoSpaceDN w:val="0"/>
        <w:adjustRightInd w:val="0"/>
        <w:jc w:val="left"/>
        <w:rPr>
          <w:rFonts w:ascii="宋体e眠副浡渀." w:eastAsia="宋体e眠副浡渀." w:cs="宋体e眠副浡渀."/>
          <w:color w:val="000000"/>
          <w:kern w:val="0"/>
          <w:sz w:val="24"/>
        </w:rPr>
      </w:pPr>
      <w:r w:rsidRPr="00B17E5F">
        <w:rPr>
          <w:rFonts w:ascii="宋体e眠副浡渀." w:eastAsia="宋体e眠副浡渀." w:cs="宋体e眠副浡渀."/>
          <w:color w:val="000000"/>
          <w:kern w:val="0"/>
          <w:sz w:val="24"/>
        </w:rPr>
        <w:t xml:space="preserve">d) </w:t>
      </w:r>
      <w:r w:rsidRPr="00B17E5F">
        <w:rPr>
          <w:rFonts w:ascii="宋体e眠副浡渀." w:eastAsia="宋体e眠副浡渀." w:cs="宋体e眠副浡渀." w:hint="eastAsia"/>
          <w:color w:val="000000"/>
          <w:kern w:val="0"/>
          <w:sz w:val="24"/>
        </w:rPr>
        <w:t>企业应完善知识产权管理体制，推动知识产权创造，促进知识产权成果转化，加强知识产权保护，提高科技创新能力和产出水平。</w:t>
      </w:r>
    </w:p>
    <w:p w:rsidR="006F1BC2" w:rsidRPr="00B17E5F" w:rsidRDefault="006F1BC2" w:rsidP="006F1BC2">
      <w:pPr>
        <w:pStyle w:val="Default"/>
        <w:ind w:firstLine="422"/>
        <w:rPr>
          <w:rFonts w:ascii="宋体e眠副浡渀." w:eastAsia="宋体e眠副浡渀." w:cs="宋体e眠副浡渀."/>
          <w:b/>
        </w:rPr>
      </w:pPr>
      <w:r w:rsidRPr="00B17E5F">
        <w:rPr>
          <w:rFonts w:ascii="宋体e眠副浡渀." w:eastAsia="宋体e眠副浡渀." w:cs="宋体e眠副浡渀."/>
          <w:b/>
        </w:rPr>
        <w:t xml:space="preserve">5.5 </w:t>
      </w:r>
      <w:r w:rsidRPr="00B17E5F">
        <w:rPr>
          <w:rFonts w:ascii="宋体e眠副浡渀." w:eastAsia="宋体e眠副浡渀." w:cs="宋体e眠副浡渀." w:hint="eastAsia"/>
          <w:b/>
        </w:rPr>
        <w:t>质量保证能力要求</w:t>
      </w:r>
    </w:p>
    <w:p w:rsidR="006F1BC2" w:rsidRPr="00B17E5F" w:rsidRDefault="006F1BC2" w:rsidP="006F1BC2">
      <w:pPr>
        <w:autoSpaceDE w:val="0"/>
        <w:autoSpaceDN w:val="0"/>
        <w:adjustRightInd w:val="0"/>
        <w:ind w:firstLineChars="200" w:firstLine="480"/>
        <w:jc w:val="left"/>
        <w:rPr>
          <w:rFonts w:ascii="宋体e眠副浡渀." w:eastAsia="宋体e眠副浡渀." w:cs="宋体e眠副浡渀."/>
          <w:color w:val="000000"/>
          <w:kern w:val="0"/>
          <w:sz w:val="24"/>
        </w:rPr>
      </w:pPr>
      <w:r w:rsidRPr="00B17E5F">
        <w:rPr>
          <w:rFonts w:ascii="宋体e眠副浡渀." w:eastAsia="宋体e眠副浡渀." w:cs="宋体e眠副浡渀." w:hint="eastAsia"/>
          <w:color w:val="000000"/>
          <w:kern w:val="0"/>
          <w:sz w:val="24"/>
        </w:rPr>
        <w:t>企业应建立健全质量管理体系，企业应具备软件开发的测试和评价技术，提升软件产品测试、验证水平，具有软件产品质量和技术服务质量保证的手段与能力，至少应以下列两种方式之一表征软件工程质量保证能力：</w:t>
      </w:r>
    </w:p>
    <w:p w:rsidR="006F1BC2" w:rsidRPr="00B17E5F" w:rsidRDefault="006F1BC2" w:rsidP="006F1BC2">
      <w:pPr>
        <w:autoSpaceDE w:val="0"/>
        <w:autoSpaceDN w:val="0"/>
        <w:adjustRightInd w:val="0"/>
        <w:jc w:val="left"/>
        <w:rPr>
          <w:rFonts w:ascii="宋体e眠副浡渀." w:eastAsia="宋体e眠副浡渀." w:cs="宋体e眠副浡渀."/>
          <w:color w:val="000000"/>
          <w:kern w:val="0"/>
          <w:sz w:val="24"/>
        </w:rPr>
      </w:pPr>
      <w:r w:rsidRPr="00B17E5F">
        <w:rPr>
          <w:rFonts w:ascii="宋体e眠副浡渀." w:eastAsia="宋体e眠副浡渀." w:cs="宋体e眠副浡渀."/>
          <w:color w:val="000000"/>
          <w:kern w:val="0"/>
          <w:sz w:val="24"/>
        </w:rPr>
        <w:t xml:space="preserve">a) </w:t>
      </w:r>
      <w:r w:rsidRPr="00B17E5F">
        <w:rPr>
          <w:rFonts w:ascii="宋体e眠副浡渀." w:eastAsia="宋体e眠副浡渀." w:cs="宋体e眠副浡渀." w:hint="eastAsia"/>
          <w:color w:val="000000"/>
          <w:kern w:val="0"/>
          <w:sz w:val="24"/>
        </w:rPr>
        <w:t>企业依据</w:t>
      </w:r>
      <w:r w:rsidRPr="00B17E5F">
        <w:rPr>
          <w:rFonts w:ascii="宋体e眠副浡渀." w:eastAsia="宋体e眠副浡渀." w:cs="宋体e眠副浡渀."/>
          <w:color w:val="000000"/>
          <w:kern w:val="0"/>
          <w:sz w:val="24"/>
        </w:rPr>
        <w:t>GB/T 19001</w:t>
      </w:r>
      <w:r w:rsidRPr="00B17E5F">
        <w:rPr>
          <w:rFonts w:ascii="宋体e眠副浡渀." w:eastAsia="宋体e眠副浡渀." w:cs="宋体e眠副浡渀." w:hint="eastAsia"/>
          <w:color w:val="000000"/>
          <w:kern w:val="0"/>
          <w:sz w:val="24"/>
        </w:rPr>
        <w:t>，建立质量管理体系，通过了</w:t>
      </w:r>
      <w:r w:rsidRPr="00B17E5F">
        <w:rPr>
          <w:rFonts w:ascii="宋体e眠副浡渀." w:eastAsia="宋体e眠副浡渀." w:cs="宋体e眠副浡渀."/>
          <w:color w:val="000000"/>
          <w:kern w:val="0"/>
          <w:sz w:val="24"/>
        </w:rPr>
        <w:t>GB/T 19001</w:t>
      </w:r>
      <w:r w:rsidRPr="00B17E5F">
        <w:rPr>
          <w:rFonts w:ascii="宋体e眠副浡渀." w:eastAsia="宋体e眠副浡渀." w:cs="宋体e眠副浡渀." w:hint="eastAsia"/>
          <w:color w:val="000000"/>
          <w:kern w:val="0"/>
          <w:sz w:val="24"/>
        </w:rPr>
        <w:t>质量管理体系认证，并能持续有效运行；</w:t>
      </w:r>
    </w:p>
    <w:p w:rsidR="006F1BC2" w:rsidRPr="00B17E5F" w:rsidRDefault="006F1BC2" w:rsidP="006F1BC2">
      <w:pPr>
        <w:autoSpaceDE w:val="0"/>
        <w:autoSpaceDN w:val="0"/>
        <w:adjustRightInd w:val="0"/>
        <w:jc w:val="left"/>
        <w:rPr>
          <w:rFonts w:ascii="宋体e眠副浡渀." w:eastAsia="宋体e眠副浡渀." w:cs="宋体e眠副浡渀."/>
          <w:color w:val="000000"/>
          <w:kern w:val="0"/>
          <w:sz w:val="24"/>
        </w:rPr>
      </w:pPr>
      <w:r w:rsidRPr="00B17E5F">
        <w:rPr>
          <w:rFonts w:ascii="宋体e眠副浡渀." w:eastAsia="宋体e眠副浡渀." w:cs="宋体e眠副浡渀."/>
          <w:color w:val="000000"/>
          <w:kern w:val="0"/>
          <w:sz w:val="24"/>
        </w:rPr>
        <w:t xml:space="preserve">b) </w:t>
      </w:r>
      <w:r w:rsidRPr="00B17E5F">
        <w:rPr>
          <w:rFonts w:ascii="宋体e眠副浡渀." w:eastAsia="宋体e眠副浡渀." w:cs="宋体e眠副浡渀." w:hint="eastAsia"/>
          <w:color w:val="000000"/>
          <w:kern w:val="0"/>
          <w:sz w:val="24"/>
        </w:rPr>
        <w:t>企业通过</w:t>
      </w:r>
      <w:r w:rsidRPr="00B17E5F">
        <w:rPr>
          <w:rFonts w:ascii="宋体e眠副浡渀." w:eastAsia="宋体e眠副浡渀." w:cs="宋体e眠副浡渀."/>
          <w:color w:val="000000"/>
          <w:kern w:val="0"/>
          <w:sz w:val="24"/>
        </w:rPr>
        <w:t>CMMI</w:t>
      </w:r>
      <w:r w:rsidRPr="00B17E5F">
        <w:rPr>
          <w:rFonts w:ascii="宋体e眠副浡渀." w:eastAsia="宋体e眠副浡渀." w:cs="宋体e眠副浡渀." w:hint="eastAsia"/>
          <w:color w:val="000000"/>
          <w:kern w:val="0"/>
          <w:sz w:val="24"/>
        </w:rPr>
        <w:t>能力评估，并能持续有效运行。</w:t>
      </w:r>
    </w:p>
    <w:p w:rsidR="006F1BC2" w:rsidRPr="00B17E5F" w:rsidRDefault="006F1BC2" w:rsidP="00A87974">
      <w:pPr>
        <w:autoSpaceDE w:val="0"/>
        <w:autoSpaceDN w:val="0"/>
        <w:adjustRightInd w:val="0"/>
        <w:ind w:firstLineChars="147" w:firstLine="354"/>
        <w:jc w:val="left"/>
        <w:rPr>
          <w:rFonts w:ascii="宋体e眠副浡渀." w:eastAsia="宋体e眠副浡渀." w:cs="宋体e眠副浡渀."/>
          <w:b/>
          <w:color w:val="000000"/>
          <w:kern w:val="0"/>
          <w:sz w:val="24"/>
        </w:rPr>
      </w:pPr>
      <w:r w:rsidRPr="00B17E5F">
        <w:rPr>
          <w:rFonts w:ascii="宋体e眠副浡渀." w:eastAsia="宋体e眠副浡渀." w:cs="宋体e眠副浡渀."/>
          <w:b/>
          <w:color w:val="000000"/>
          <w:kern w:val="0"/>
          <w:sz w:val="24"/>
        </w:rPr>
        <w:t xml:space="preserve">5.6 </w:t>
      </w:r>
      <w:r w:rsidRPr="00B17E5F">
        <w:rPr>
          <w:rFonts w:ascii="宋体e眠副浡渀." w:eastAsia="宋体e眠副浡渀." w:cs="宋体e眠副浡渀." w:hint="eastAsia"/>
          <w:b/>
          <w:color w:val="000000"/>
          <w:kern w:val="0"/>
          <w:sz w:val="24"/>
        </w:rPr>
        <w:t>企业信用要求</w:t>
      </w:r>
    </w:p>
    <w:p w:rsidR="006F1BC2" w:rsidRPr="00B17E5F" w:rsidRDefault="006F1BC2" w:rsidP="006F1BC2">
      <w:pPr>
        <w:autoSpaceDE w:val="0"/>
        <w:autoSpaceDN w:val="0"/>
        <w:adjustRightInd w:val="0"/>
        <w:ind w:firstLineChars="200" w:firstLine="480"/>
        <w:jc w:val="left"/>
        <w:rPr>
          <w:rFonts w:ascii="宋体e眠副浡渀." w:eastAsia="宋体e眠副浡渀." w:cs="宋体e眠副浡渀."/>
          <w:color w:val="000000"/>
          <w:kern w:val="0"/>
          <w:sz w:val="24"/>
        </w:rPr>
      </w:pPr>
      <w:r w:rsidRPr="00B17E5F">
        <w:rPr>
          <w:rFonts w:ascii="宋体e眠副浡渀." w:eastAsia="宋体e眠副浡渀." w:cs="宋体e眠副浡渀." w:hint="eastAsia"/>
          <w:color w:val="000000"/>
          <w:kern w:val="0"/>
          <w:sz w:val="24"/>
        </w:rPr>
        <w:t>企业信用要求如下：</w:t>
      </w:r>
    </w:p>
    <w:p w:rsidR="006F1BC2" w:rsidRPr="00B17E5F" w:rsidRDefault="006F1BC2" w:rsidP="006F1BC2">
      <w:pPr>
        <w:autoSpaceDE w:val="0"/>
        <w:autoSpaceDN w:val="0"/>
        <w:adjustRightInd w:val="0"/>
        <w:jc w:val="left"/>
        <w:rPr>
          <w:rFonts w:ascii="宋体e眠副浡渀." w:eastAsia="宋体e眠副浡渀." w:cs="宋体e眠副浡渀."/>
          <w:color w:val="000000"/>
          <w:kern w:val="0"/>
          <w:sz w:val="24"/>
        </w:rPr>
      </w:pPr>
      <w:r w:rsidRPr="00B17E5F">
        <w:rPr>
          <w:rFonts w:ascii="宋体e眠副浡渀." w:eastAsia="宋体e眠副浡渀." w:cs="宋体e眠副浡渀."/>
          <w:color w:val="000000"/>
          <w:kern w:val="0"/>
          <w:sz w:val="24"/>
        </w:rPr>
        <w:t xml:space="preserve">a) </w:t>
      </w:r>
      <w:r w:rsidRPr="00B17E5F">
        <w:rPr>
          <w:rFonts w:ascii="宋体e眠副浡渀." w:eastAsia="宋体e眠副浡渀." w:cs="宋体e眠副浡渀." w:hint="eastAsia"/>
          <w:color w:val="000000"/>
          <w:kern w:val="0"/>
          <w:sz w:val="24"/>
        </w:rPr>
        <w:t>企业应积极开展诚信体系建设；</w:t>
      </w:r>
    </w:p>
    <w:p w:rsidR="006F1BC2" w:rsidRPr="00B17E5F" w:rsidRDefault="006F1BC2" w:rsidP="006F1BC2">
      <w:pPr>
        <w:autoSpaceDE w:val="0"/>
        <w:autoSpaceDN w:val="0"/>
        <w:adjustRightInd w:val="0"/>
        <w:jc w:val="left"/>
        <w:rPr>
          <w:rFonts w:ascii="宋体e眠副浡渀." w:eastAsia="宋体e眠副浡渀." w:cs="宋体e眠副浡渀."/>
          <w:color w:val="000000"/>
          <w:kern w:val="0"/>
          <w:sz w:val="24"/>
        </w:rPr>
      </w:pPr>
      <w:r w:rsidRPr="00B17E5F">
        <w:rPr>
          <w:rFonts w:ascii="宋体e眠副浡渀." w:eastAsia="宋体e眠副浡渀." w:cs="宋体e眠副浡渀."/>
          <w:color w:val="000000"/>
          <w:kern w:val="0"/>
          <w:sz w:val="24"/>
        </w:rPr>
        <w:t xml:space="preserve">b) </w:t>
      </w:r>
      <w:r w:rsidRPr="00B17E5F">
        <w:rPr>
          <w:rFonts w:ascii="宋体e眠副浡渀." w:eastAsia="宋体e眠副浡渀." w:cs="宋体e眠副浡渀." w:hint="eastAsia"/>
          <w:color w:val="000000"/>
          <w:kern w:val="0"/>
          <w:sz w:val="24"/>
        </w:rPr>
        <w:t>企业应对所出具的企业经营财务情况、软件产品等方面的真实性负责；</w:t>
      </w:r>
    </w:p>
    <w:p w:rsidR="006F1BC2" w:rsidRPr="00B17E5F" w:rsidRDefault="006F1BC2" w:rsidP="006F1BC2">
      <w:pPr>
        <w:autoSpaceDE w:val="0"/>
        <w:autoSpaceDN w:val="0"/>
        <w:adjustRightInd w:val="0"/>
        <w:jc w:val="left"/>
        <w:rPr>
          <w:rFonts w:ascii="宋体e眠副浡渀." w:eastAsia="宋体e眠副浡渀." w:cs="宋体e眠副浡渀."/>
          <w:color w:val="000000"/>
          <w:kern w:val="0"/>
          <w:sz w:val="24"/>
        </w:rPr>
      </w:pPr>
      <w:r w:rsidRPr="00B17E5F">
        <w:rPr>
          <w:rFonts w:ascii="宋体e眠副浡渀." w:eastAsia="宋体e眠副浡渀." w:cs="宋体e眠副浡渀."/>
          <w:color w:val="000000"/>
          <w:kern w:val="0"/>
          <w:sz w:val="24"/>
        </w:rPr>
        <w:t xml:space="preserve">c) </w:t>
      </w:r>
      <w:r w:rsidRPr="00B17E5F">
        <w:rPr>
          <w:rFonts w:ascii="宋体e眠副浡渀." w:eastAsia="宋体e眠副浡渀." w:cs="宋体e眠副浡渀." w:hint="eastAsia"/>
          <w:color w:val="000000"/>
          <w:kern w:val="0"/>
          <w:sz w:val="24"/>
        </w:rPr>
        <w:t>企业应认真处理客户的投诉，持续改进客户的满意度；</w:t>
      </w:r>
    </w:p>
    <w:p w:rsidR="006F1BC2" w:rsidRPr="00B17E5F" w:rsidRDefault="006F1BC2" w:rsidP="006F1BC2">
      <w:pPr>
        <w:autoSpaceDE w:val="0"/>
        <w:autoSpaceDN w:val="0"/>
        <w:adjustRightInd w:val="0"/>
        <w:jc w:val="left"/>
        <w:rPr>
          <w:rFonts w:ascii="宋体e眠副浡渀." w:eastAsia="宋体e眠副浡渀." w:cs="宋体e眠副浡渀."/>
          <w:color w:val="000000"/>
          <w:kern w:val="0"/>
          <w:sz w:val="24"/>
        </w:rPr>
      </w:pPr>
      <w:r w:rsidRPr="00B17E5F">
        <w:rPr>
          <w:rFonts w:ascii="宋体e眠副浡渀." w:eastAsia="宋体e眠副浡渀." w:cs="宋体e眠副浡渀."/>
          <w:color w:val="000000"/>
          <w:kern w:val="0"/>
          <w:sz w:val="24"/>
        </w:rPr>
        <w:t xml:space="preserve">d) </w:t>
      </w:r>
      <w:r w:rsidRPr="00B17E5F">
        <w:rPr>
          <w:rFonts w:ascii="宋体e眠副浡渀." w:eastAsia="宋体e眠副浡渀." w:cs="宋体e眠副浡渀." w:hint="eastAsia"/>
          <w:color w:val="000000"/>
          <w:kern w:val="0"/>
          <w:sz w:val="24"/>
        </w:rPr>
        <w:t>通过“信用吉林”系统，出具法人信用报告，无失信信息。</w:t>
      </w:r>
    </w:p>
    <w:p w:rsidR="006F1BC2" w:rsidRPr="00B17E5F" w:rsidRDefault="006F1BC2" w:rsidP="006F1BC2">
      <w:pPr>
        <w:pStyle w:val="2"/>
      </w:pPr>
      <w:r w:rsidRPr="00B17E5F">
        <w:t>6</w:t>
      </w:r>
      <w:r w:rsidRPr="00B17E5F">
        <w:rPr>
          <w:rFonts w:hint="eastAsia"/>
        </w:rPr>
        <w:t xml:space="preserve"> 评估类别及要求</w:t>
      </w:r>
    </w:p>
    <w:p w:rsidR="006F1BC2" w:rsidRPr="00B17E5F" w:rsidRDefault="006F1BC2" w:rsidP="006F1BC2">
      <w:pPr>
        <w:autoSpaceDE w:val="0"/>
        <w:autoSpaceDN w:val="0"/>
        <w:adjustRightInd w:val="0"/>
        <w:ind w:firstLineChars="200" w:firstLine="480"/>
        <w:jc w:val="left"/>
        <w:rPr>
          <w:rFonts w:ascii="宋体e眠副浡渀." w:eastAsia="宋体e眠副浡渀." w:cs="宋体e眠副浡渀."/>
          <w:color w:val="000000"/>
          <w:kern w:val="0"/>
          <w:sz w:val="24"/>
        </w:rPr>
      </w:pPr>
      <w:r w:rsidRPr="00B17E5F">
        <w:rPr>
          <w:rFonts w:ascii="宋体e眠副浡渀." w:eastAsia="宋体e眠副浡渀." w:cs="宋体e眠副浡渀." w:hint="eastAsia"/>
          <w:color w:val="000000"/>
          <w:kern w:val="0"/>
          <w:sz w:val="24"/>
        </w:rPr>
        <w:t>根据软件企业业务方向和领域不同，分四类：软件产品类、信息技术服务类、嵌入式软件类、信息安全类。</w:t>
      </w:r>
    </w:p>
    <w:p w:rsidR="006F1BC2" w:rsidRPr="00B17E5F" w:rsidRDefault="006F1BC2" w:rsidP="006F1BC2">
      <w:pPr>
        <w:autoSpaceDE w:val="0"/>
        <w:autoSpaceDN w:val="0"/>
        <w:adjustRightInd w:val="0"/>
        <w:ind w:firstLineChars="200" w:firstLine="482"/>
        <w:jc w:val="left"/>
        <w:rPr>
          <w:rFonts w:ascii="宋体e眠副浡渀." w:eastAsia="宋体e眠副浡渀." w:cs="宋体e眠副浡渀."/>
          <w:color w:val="000000"/>
          <w:kern w:val="0"/>
          <w:sz w:val="24"/>
        </w:rPr>
      </w:pPr>
      <w:r w:rsidRPr="00B17E5F">
        <w:rPr>
          <w:rFonts w:ascii="宋体e眠副浡渀." w:eastAsia="宋体e眠副浡渀." w:cs="宋体e眠副浡渀." w:hint="eastAsia"/>
          <w:b/>
          <w:color w:val="000000"/>
          <w:kern w:val="0"/>
          <w:sz w:val="24"/>
        </w:rPr>
        <w:t>软件产品类：</w:t>
      </w:r>
      <w:r w:rsidRPr="00B17E5F">
        <w:rPr>
          <w:rFonts w:ascii="宋体e眠副浡渀." w:eastAsia="宋体e眠副浡渀." w:cs="宋体e眠副浡渀." w:hint="eastAsia"/>
          <w:color w:val="000000"/>
          <w:kern w:val="0"/>
          <w:sz w:val="24"/>
        </w:rPr>
        <w:t>企业的软件业务收入以软件产品收入为主，软件产品收入占软件业务收入的比重不低于</w:t>
      </w:r>
      <w:r w:rsidRPr="00B17E5F">
        <w:rPr>
          <w:rFonts w:ascii="宋体e眠副浡渀." w:eastAsia="宋体e眠副浡渀." w:cs="宋体e眠副浡渀."/>
          <w:color w:val="000000"/>
          <w:kern w:val="0"/>
          <w:sz w:val="24"/>
        </w:rPr>
        <w:t>40%</w:t>
      </w:r>
      <w:r w:rsidRPr="00B17E5F">
        <w:rPr>
          <w:rFonts w:ascii="宋体e眠副浡渀." w:eastAsia="宋体e眠副浡渀." w:cs="宋体e眠副浡渀." w:hint="eastAsia"/>
          <w:color w:val="000000"/>
          <w:kern w:val="0"/>
          <w:sz w:val="24"/>
        </w:rPr>
        <w:t>；</w:t>
      </w:r>
    </w:p>
    <w:p w:rsidR="006F1BC2" w:rsidRPr="00B17E5F" w:rsidRDefault="006F1BC2" w:rsidP="006F1BC2">
      <w:pPr>
        <w:autoSpaceDE w:val="0"/>
        <w:autoSpaceDN w:val="0"/>
        <w:adjustRightInd w:val="0"/>
        <w:ind w:firstLineChars="200" w:firstLine="482"/>
        <w:jc w:val="left"/>
        <w:rPr>
          <w:rFonts w:ascii="宋体e眠副浡渀." w:eastAsia="宋体e眠副浡渀." w:cs="宋体e眠副浡渀."/>
          <w:color w:val="000000"/>
          <w:kern w:val="0"/>
          <w:sz w:val="24"/>
        </w:rPr>
      </w:pPr>
      <w:r w:rsidRPr="00B17E5F">
        <w:rPr>
          <w:rFonts w:ascii="宋体e眠副浡渀." w:eastAsia="宋体e眠副浡渀." w:cs="宋体e眠副浡渀." w:hint="eastAsia"/>
          <w:b/>
          <w:color w:val="000000"/>
          <w:kern w:val="0"/>
          <w:sz w:val="24"/>
        </w:rPr>
        <w:t>信息技术服务类：</w:t>
      </w:r>
      <w:r w:rsidRPr="00B17E5F">
        <w:rPr>
          <w:rFonts w:ascii="宋体e眠副浡渀." w:eastAsia="宋体e眠副浡渀." w:cs="宋体e眠副浡渀." w:hint="eastAsia"/>
          <w:color w:val="000000"/>
          <w:kern w:val="0"/>
          <w:sz w:val="24"/>
        </w:rPr>
        <w:t>企业的软件业务收入以信息技术服务收入为主，信息技术服务收入占软件业务收入的比重不低于</w:t>
      </w:r>
      <w:r w:rsidRPr="00B17E5F">
        <w:rPr>
          <w:rFonts w:ascii="宋体e眠副浡渀." w:eastAsia="宋体e眠副浡渀." w:cs="宋体e眠副浡渀."/>
          <w:color w:val="000000"/>
          <w:kern w:val="0"/>
          <w:sz w:val="24"/>
        </w:rPr>
        <w:t>40%</w:t>
      </w:r>
      <w:r w:rsidRPr="00B17E5F">
        <w:rPr>
          <w:rFonts w:ascii="宋体e眠副浡渀." w:eastAsia="宋体e眠副浡渀." w:cs="宋体e眠副浡渀." w:hint="eastAsia"/>
          <w:color w:val="000000"/>
          <w:kern w:val="0"/>
          <w:sz w:val="24"/>
        </w:rPr>
        <w:t>；</w:t>
      </w:r>
    </w:p>
    <w:p w:rsidR="006F1BC2" w:rsidRPr="00B17E5F" w:rsidRDefault="006F1BC2" w:rsidP="006F1BC2">
      <w:pPr>
        <w:autoSpaceDE w:val="0"/>
        <w:autoSpaceDN w:val="0"/>
        <w:adjustRightInd w:val="0"/>
        <w:ind w:firstLineChars="200" w:firstLine="482"/>
        <w:jc w:val="left"/>
        <w:rPr>
          <w:rFonts w:ascii="宋体e眠副浡渀." w:eastAsia="宋体e眠副浡渀." w:cs="宋体e眠副浡渀."/>
          <w:color w:val="000000"/>
          <w:kern w:val="0"/>
          <w:sz w:val="24"/>
        </w:rPr>
      </w:pPr>
      <w:r w:rsidRPr="00B17E5F">
        <w:rPr>
          <w:rFonts w:ascii="宋体e眠副浡渀." w:eastAsia="宋体e眠副浡渀." w:cs="宋体e眠副浡渀." w:hint="eastAsia"/>
          <w:b/>
          <w:color w:val="000000"/>
          <w:kern w:val="0"/>
          <w:sz w:val="24"/>
        </w:rPr>
        <w:t>嵌入式软件类：</w:t>
      </w:r>
      <w:r w:rsidRPr="00B17E5F">
        <w:rPr>
          <w:rFonts w:ascii="宋体e眠副浡渀." w:eastAsia="宋体e眠副浡渀." w:cs="宋体e眠副浡渀." w:hint="eastAsia"/>
          <w:color w:val="000000"/>
          <w:kern w:val="0"/>
          <w:sz w:val="24"/>
        </w:rPr>
        <w:t>企业的软件业务收入以嵌入式软件收入为主，嵌入式软件收入占软件业务收入的比重不低于</w:t>
      </w:r>
      <w:r w:rsidRPr="00B17E5F">
        <w:rPr>
          <w:rFonts w:ascii="宋体e眠副浡渀." w:eastAsia="宋体e眠副浡渀." w:cs="宋体e眠副浡渀."/>
          <w:color w:val="000000"/>
          <w:kern w:val="0"/>
          <w:sz w:val="24"/>
        </w:rPr>
        <w:t>40%</w:t>
      </w:r>
      <w:r w:rsidRPr="00B17E5F">
        <w:rPr>
          <w:rFonts w:ascii="宋体e眠副浡渀." w:eastAsia="宋体e眠副浡渀." w:cs="宋体e眠副浡渀." w:hint="eastAsia"/>
          <w:color w:val="000000"/>
          <w:kern w:val="0"/>
          <w:sz w:val="24"/>
        </w:rPr>
        <w:t>；</w:t>
      </w:r>
    </w:p>
    <w:p w:rsidR="006F1BC2" w:rsidRPr="00B17E5F" w:rsidRDefault="006F1BC2" w:rsidP="006F1BC2">
      <w:pPr>
        <w:autoSpaceDE w:val="0"/>
        <w:autoSpaceDN w:val="0"/>
        <w:adjustRightInd w:val="0"/>
        <w:ind w:firstLineChars="200" w:firstLine="482"/>
        <w:jc w:val="left"/>
        <w:rPr>
          <w:rFonts w:ascii="宋体e眠副浡渀." w:eastAsia="宋体e眠副浡渀." w:cs="宋体e眠副浡渀."/>
          <w:color w:val="000000"/>
          <w:kern w:val="0"/>
          <w:sz w:val="24"/>
        </w:rPr>
      </w:pPr>
      <w:r w:rsidRPr="00B17E5F">
        <w:rPr>
          <w:rFonts w:ascii="宋体e眠副浡渀." w:eastAsia="宋体e眠副浡渀." w:cs="宋体e眠副浡渀." w:hint="eastAsia"/>
          <w:b/>
          <w:color w:val="000000"/>
          <w:kern w:val="0"/>
          <w:sz w:val="24"/>
        </w:rPr>
        <w:t>信息安全类：</w:t>
      </w:r>
      <w:r w:rsidRPr="00B17E5F">
        <w:rPr>
          <w:rFonts w:ascii="宋体e眠副浡渀." w:eastAsia="宋体e眠副浡渀." w:cs="宋体e眠副浡渀." w:hint="eastAsia"/>
          <w:color w:val="000000"/>
          <w:kern w:val="0"/>
          <w:sz w:val="24"/>
        </w:rPr>
        <w:t>企业的软件业务收入以信息安全收入为主，信息安全收入占软件业务收入的比重不低于</w:t>
      </w:r>
      <w:r w:rsidRPr="00B17E5F">
        <w:rPr>
          <w:rFonts w:ascii="宋体e眠副浡渀." w:eastAsia="宋体e眠副浡渀." w:cs="宋体e眠副浡渀."/>
          <w:color w:val="000000"/>
          <w:kern w:val="0"/>
          <w:sz w:val="24"/>
        </w:rPr>
        <w:t>30%</w:t>
      </w:r>
      <w:r w:rsidRPr="00B17E5F">
        <w:rPr>
          <w:rFonts w:ascii="宋体e眠副浡渀." w:eastAsia="宋体e眠副浡渀." w:cs="宋体e眠副浡渀." w:hint="eastAsia"/>
          <w:color w:val="000000"/>
          <w:kern w:val="0"/>
          <w:sz w:val="24"/>
        </w:rPr>
        <w:t>。</w:t>
      </w:r>
    </w:p>
    <w:p w:rsidR="006F1BC2" w:rsidRPr="00B17E5F" w:rsidRDefault="006F1BC2" w:rsidP="006F1BC2">
      <w:pPr>
        <w:pStyle w:val="2"/>
      </w:pPr>
      <w:r w:rsidRPr="00B17E5F">
        <w:lastRenderedPageBreak/>
        <w:t>7</w:t>
      </w:r>
      <w:r w:rsidRPr="00B17E5F">
        <w:rPr>
          <w:rFonts w:hint="eastAsia"/>
        </w:rPr>
        <w:t xml:space="preserve"> 吉林省重点软件企业评估体系</w:t>
      </w:r>
    </w:p>
    <w:p w:rsidR="006F1BC2" w:rsidRPr="00B17E5F" w:rsidRDefault="006F1BC2" w:rsidP="006F1BC2">
      <w:pPr>
        <w:autoSpaceDE w:val="0"/>
        <w:autoSpaceDN w:val="0"/>
        <w:adjustRightInd w:val="0"/>
        <w:ind w:firstLineChars="200" w:firstLine="480"/>
        <w:jc w:val="left"/>
        <w:rPr>
          <w:rFonts w:ascii="宋体e眠副浡渀." w:eastAsia="宋体e眠副浡渀." w:cs="宋体e眠副浡渀."/>
          <w:color w:val="000000"/>
          <w:kern w:val="0"/>
          <w:sz w:val="24"/>
        </w:rPr>
      </w:pPr>
      <w:r w:rsidRPr="00B17E5F">
        <w:rPr>
          <w:rFonts w:ascii="宋体e眠副浡渀." w:eastAsia="宋体e眠副浡渀." w:cs="宋体e眠副浡渀." w:hint="eastAsia"/>
          <w:color w:val="000000"/>
          <w:kern w:val="0"/>
          <w:sz w:val="24"/>
        </w:rPr>
        <w:t>吉林省重点软件企业评估分三部分，分别是企业核心数据指标评估（共</w:t>
      </w:r>
      <w:r w:rsidRPr="00B17E5F">
        <w:rPr>
          <w:rFonts w:ascii="宋体e眠副浡渀." w:eastAsia="宋体e眠副浡渀." w:cs="宋体e眠副浡渀."/>
          <w:color w:val="000000"/>
          <w:kern w:val="0"/>
          <w:sz w:val="24"/>
        </w:rPr>
        <w:t>100</w:t>
      </w:r>
      <w:r w:rsidRPr="00B17E5F">
        <w:rPr>
          <w:rFonts w:ascii="宋体e眠副浡渀." w:eastAsia="宋体e眠副浡渀." w:cs="宋体e眠副浡渀." w:hint="eastAsia"/>
          <w:color w:val="000000"/>
          <w:kern w:val="0"/>
          <w:sz w:val="24"/>
        </w:rPr>
        <w:t>分）、企业综合水平评估（共</w:t>
      </w:r>
      <w:r w:rsidRPr="00B17E5F">
        <w:rPr>
          <w:rFonts w:ascii="宋体e眠副浡渀." w:eastAsia="宋体e眠副浡渀." w:cs="宋体e眠副浡渀."/>
          <w:color w:val="000000"/>
          <w:kern w:val="0"/>
          <w:sz w:val="24"/>
        </w:rPr>
        <w:t>100</w:t>
      </w:r>
      <w:r w:rsidRPr="00B17E5F">
        <w:rPr>
          <w:rFonts w:ascii="宋体e眠副浡渀." w:eastAsia="宋体e眠副浡渀." w:cs="宋体e眠副浡渀." w:hint="eastAsia"/>
          <w:color w:val="000000"/>
          <w:kern w:val="0"/>
          <w:sz w:val="24"/>
        </w:rPr>
        <w:t>分）和加分项评估（共</w:t>
      </w:r>
      <w:r w:rsidRPr="00B17E5F">
        <w:rPr>
          <w:rFonts w:ascii="宋体e眠副浡渀." w:eastAsia="宋体e眠副浡渀." w:cs="宋体e眠副浡渀."/>
          <w:color w:val="000000"/>
          <w:kern w:val="0"/>
          <w:sz w:val="24"/>
        </w:rPr>
        <w:t>30</w:t>
      </w:r>
      <w:r w:rsidRPr="00B17E5F">
        <w:rPr>
          <w:rFonts w:ascii="宋体e眠副浡渀." w:eastAsia="宋体e眠副浡渀." w:cs="宋体e眠副浡渀." w:hint="eastAsia"/>
          <w:color w:val="000000"/>
          <w:kern w:val="0"/>
          <w:sz w:val="24"/>
        </w:rPr>
        <w:t>分）。</w:t>
      </w:r>
    </w:p>
    <w:p w:rsidR="006F1BC2" w:rsidRPr="00B17E5F" w:rsidRDefault="006F1BC2" w:rsidP="006F1BC2">
      <w:pPr>
        <w:autoSpaceDE w:val="0"/>
        <w:autoSpaceDN w:val="0"/>
        <w:adjustRightInd w:val="0"/>
        <w:ind w:firstLineChars="200" w:firstLine="480"/>
        <w:jc w:val="left"/>
        <w:rPr>
          <w:rFonts w:ascii="宋体e眠副浡渀." w:eastAsia="宋体e眠副浡渀." w:cs="宋体e眠副浡渀."/>
          <w:color w:val="000000"/>
          <w:kern w:val="0"/>
          <w:sz w:val="24"/>
        </w:rPr>
      </w:pPr>
      <w:r w:rsidRPr="00B17E5F">
        <w:rPr>
          <w:rFonts w:ascii="宋体e眠副浡渀." w:eastAsia="宋体e眠副浡渀." w:cs="宋体e眠副浡渀." w:hint="eastAsia"/>
          <w:color w:val="000000"/>
          <w:kern w:val="0"/>
          <w:sz w:val="24"/>
        </w:rPr>
        <w:t>企业核心数据指标评估项目包括企业经营水平、研发水平、效益、带动作用（详见表</w:t>
      </w:r>
      <w:r w:rsidRPr="00B17E5F">
        <w:rPr>
          <w:rFonts w:ascii="宋体e眠副浡渀." w:eastAsia="宋体e眠副浡渀." w:cs="宋体e眠副浡渀."/>
          <w:color w:val="000000"/>
          <w:kern w:val="0"/>
          <w:sz w:val="24"/>
        </w:rPr>
        <w:t>1</w:t>
      </w:r>
      <w:r w:rsidRPr="00B17E5F">
        <w:rPr>
          <w:rFonts w:ascii="宋体e眠副浡渀." w:eastAsia="宋体e眠副浡渀." w:cs="宋体e眠副浡渀." w:hint="eastAsia"/>
          <w:color w:val="000000"/>
          <w:kern w:val="0"/>
          <w:sz w:val="24"/>
        </w:rPr>
        <w:t>）；</w:t>
      </w:r>
    </w:p>
    <w:p w:rsidR="006F1BC2" w:rsidRPr="00B17E5F" w:rsidRDefault="006F1BC2" w:rsidP="006F1BC2">
      <w:pPr>
        <w:autoSpaceDE w:val="0"/>
        <w:autoSpaceDN w:val="0"/>
        <w:adjustRightInd w:val="0"/>
        <w:ind w:firstLineChars="200" w:firstLine="480"/>
        <w:jc w:val="left"/>
        <w:rPr>
          <w:rFonts w:ascii="宋体e眠副浡渀." w:eastAsia="宋体e眠副浡渀." w:cs="宋体e眠副浡渀."/>
          <w:color w:val="000000"/>
          <w:kern w:val="0"/>
          <w:sz w:val="24"/>
        </w:rPr>
      </w:pPr>
      <w:r w:rsidRPr="00B17E5F">
        <w:rPr>
          <w:rFonts w:ascii="宋体e眠副浡渀." w:eastAsia="宋体e眠副浡渀." w:cs="宋体e眠副浡渀." w:hint="eastAsia"/>
          <w:color w:val="000000"/>
          <w:kern w:val="0"/>
          <w:sz w:val="24"/>
        </w:rPr>
        <w:t>企业综合水平评估项目包括发展战略和现代企业制度、技术领先性和先进性、研发组织管理水平、软件工程化能力、市场开拓体系能力、行业影响能力（详见表</w:t>
      </w:r>
      <w:r w:rsidRPr="00B17E5F">
        <w:rPr>
          <w:rFonts w:ascii="宋体e眠副浡渀." w:eastAsia="宋体e眠副浡渀." w:cs="宋体e眠副浡渀."/>
          <w:color w:val="000000"/>
          <w:kern w:val="0"/>
          <w:sz w:val="24"/>
        </w:rPr>
        <w:t>2</w:t>
      </w:r>
      <w:r w:rsidRPr="00B17E5F">
        <w:rPr>
          <w:rFonts w:ascii="宋体e眠副浡渀." w:eastAsia="宋体e眠副浡渀." w:cs="宋体e眠副浡渀." w:hint="eastAsia"/>
          <w:color w:val="000000"/>
          <w:kern w:val="0"/>
          <w:sz w:val="24"/>
        </w:rPr>
        <w:t>）；</w:t>
      </w:r>
    </w:p>
    <w:p w:rsidR="006F1BC2" w:rsidRPr="00B17E5F" w:rsidRDefault="006F1BC2" w:rsidP="006F1BC2">
      <w:pPr>
        <w:autoSpaceDE w:val="0"/>
        <w:autoSpaceDN w:val="0"/>
        <w:adjustRightInd w:val="0"/>
        <w:ind w:firstLineChars="200" w:firstLine="480"/>
        <w:jc w:val="left"/>
        <w:rPr>
          <w:rFonts w:ascii="宋体e眠副浡渀." w:eastAsia="宋体e眠副浡渀." w:cs="宋体e眠副浡渀."/>
          <w:color w:val="000000"/>
          <w:kern w:val="0"/>
          <w:sz w:val="24"/>
        </w:rPr>
      </w:pPr>
      <w:r w:rsidRPr="00B17E5F">
        <w:rPr>
          <w:rFonts w:ascii="宋体e眠副浡渀." w:eastAsia="宋体e眠副浡渀." w:cs="宋体e眠副浡渀." w:hint="eastAsia"/>
          <w:color w:val="000000"/>
          <w:kern w:val="0"/>
          <w:sz w:val="24"/>
        </w:rPr>
        <w:t>加分项评估包括企业上市和融资，企业承担国家重大创新项目，企业参与制定国际标准、国家标准、行业标准、技术规范，企业解决国内</w:t>
      </w:r>
      <w:r w:rsidRPr="00B17E5F">
        <w:rPr>
          <w:rFonts w:ascii="宋体e眠副浡渀." w:eastAsia="宋体e眠副浡渀." w:cs="宋体e眠副浡渀."/>
          <w:color w:val="000000"/>
          <w:kern w:val="0"/>
          <w:sz w:val="24"/>
        </w:rPr>
        <w:t>/</w:t>
      </w:r>
      <w:r w:rsidRPr="00B17E5F">
        <w:rPr>
          <w:rFonts w:ascii="宋体e眠副浡渀." w:eastAsia="宋体e眠副浡渀." w:cs="宋体e眠副浡渀." w:hint="eastAsia"/>
          <w:color w:val="000000"/>
          <w:kern w:val="0"/>
          <w:sz w:val="24"/>
        </w:rPr>
        <w:t>省内技术和产品短板、攻关重大核心技术（详见表</w:t>
      </w:r>
      <w:r w:rsidRPr="00B17E5F">
        <w:rPr>
          <w:rFonts w:ascii="宋体e眠副浡渀." w:eastAsia="宋体e眠副浡渀." w:cs="宋体e眠副浡渀."/>
          <w:color w:val="000000"/>
          <w:kern w:val="0"/>
          <w:sz w:val="24"/>
        </w:rPr>
        <w:t>3</w:t>
      </w:r>
      <w:r w:rsidRPr="00B17E5F">
        <w:rPr>
          <w:rFonts w:ascii="宋体e眠副浡渀." w:eastAsia="宋体e眠副浡渀." w:cs="宋体e眠副浡渀." w:hint="eastAsia"/>
          <w:color w:val="000000"/>
          <w:kern w:val="0"/>
          <w:sz w:val="24"/>
        </w:rPr>
        <w:t>）。</w:t>
      </w:r>
    </w:p>
    <w:p w:rsidR="006F1BC2" w:rsidRPr="00B17E5F" w:rsidRDefault="006F1BC2" w:rsidP="006F1BC2">
      <w:pPr>
        <w:autoSpaceDE w:val="0"/>
        <w:autoSpaceDN w:val="0"/>
        <w:adjustRightInd w:val="0"/>
        <w:jc w:val="left"/>
        <w:rPr>
          <w:color w:val="000000"/>
          <w:kern w:val="0"/>
          <w:sz w:val="18"/>
          <w:szCs w:val="18"/>
        </w:rPr>
      </w:pPr>
    </w:p>
    <w:p w:rsidR="006F1BC2" w:rsidRPr="00B17E5F" w:rsidRDefault="006F1BC2" w:rsidP="006F1BC2">
      <w:pPr>
        <w:autoSpaceDE w:val="0"/>
        <w:autoSpaceDN w:val="0"/>
        <w:adjustRightInd w:val="0"/>
        <w:jc w:val="left"/>
        <w:rPr>
          <w:rFonts w:ascii="宋体" w:cs="宋体"/>
          <w:b/>
          <w:color w:val="000000"/>
          <w:kern w:val="0"/>
          <w:szCs w:val="21"/>
        </w:rPr>
      </w:pPr>
      <w:r w:rsidRPr="00B17E5F">
        <w:rPr>
          <w:rFonts w:ascii="宋体" w:cs="宋体" w:hint="eastAsia"/>
          <w:b/>
          <w:color w:val="000000"/>
          <w:kern w:val="0"/>
          <w:szCs w:val="21"/>
        </w:rPr>
        <w:t>表</w:t>
      </w:r>
      <w:r w:rsidRPr="00B17E5F">
        <w:rPr>
          <w:b/>
          <w:color w:val="000000"/>
          <w:kern w:val="0"/>
          <w:szCs w:val="21"/>
        </w:rPr>
        <w:t xml:space="preserve">1 </w:t>
      </w:r>
      <w:r w:rsidRPr="00B17E5F">
        <w:rPr>
          <w:rFonts w:ascii="宋体" w:cs="宋体" w:hint="eastAsia"/>
          <w:b/>
          <w:color w:val="000000"/>
          <w:kern w:val="0"/>
          <w:szCs w:val="21"/>
        </w:rPr>
        <w:t>企业核心数据指标评估</w:t>
      </w:r>
    </w:p>
    <w:tbl>
      <w:tblPr>
        <w:tblStyle w:val="a8"/>
        <w:tblW w:w="0" w:type="auto"/>
        <w:tblLook w:val="04A0"/>
      </w:tblPr>
      <w:tblGrid>
        <w:gridCol w:w="1659"/>
        <w:gridCol w:w="1659"/>
        <w:gridCol w:w="1213"/>
        <w:gridCol w:w="3686"/>
      </w:tblGrid>
      <w:tr w:rsidR="006F1BC2" w:rsidRPr="00B17E5F" w:rsidTr="007A5D8F">
        <w:tc>
          <w:tcPr>
            <w:tcW w:w="1659" w:type="dxa"/>
          </w:tcPr>
          <w:p w:rsidR="006F1BC2" w:rsidRPr="00B17E5F" w:rsidRDefault="006F1BC2" w:rsidP="007A5D8F">
            <w:pPr>
              <w:autoSpaceDE w:val="0"/>
              <w:autoSpaceDN w:val="0"/>
              <w:adjustRightInd w:val="0"/>
              <w:jc w:val="left"/>
              <w:rPr>
                <w:rFonts w:ascii="宋体" w:cs="宋体"/>
                <w:b/>
                <w:color w:val="000000"/>
                <w:kern w:val="0"/>
                <w:szCs w:val="21"/>
              </w:rPr>
            </w:pPr>
            <w:r w:rsidRPr="00B17E5F">
              <w:rPr>
                <w:rFonts w:ascii="宋体" w:cs="宋体" w:hint="eastAsia"/>
                <w:b/>
                <w:color w:val="000000"/>
                <w:kern w:val="0"/>
                <w:szCs w:val="21"/>
              </w:rPr>
              <w:t>一级指标</w:t>
            </w:r>
          </w:p>
        </w:tc>
        <w:tc>
          <w:tcPr>
            <w:tcW w:w="1659" w:type="dxa"/>
          </w:tcPr>
          <w:p w:rsidR="006F1BC2" w:rsidRPr="00B17E5F" w:rsidRDefault="006F1BC2" w:rsidP="007A5D8F">
            <w:pPr>
              <w:autoSpaceDE w:val="0"/>
              <w:autoSpaceDN w:val="0"/>
              <w:adjustRightInd w:val="0"/>
              <w:jc w:val="left"/>
              <w:rPr>
                <w:rFonts w:ascii="宋体" w:cs="宋体"/>
                <w:b/>
                <w:color w:val="000000"/>
                <w:kern w:val="0"/>
                <w:szCs w:val="21"/>
              </w:rPr>
            </w:pPr>
            <w:r w:rsidRPr="00B17E5F">
              <w:rPr>
                <w:rFonts w:ascii="宋体" w:cs="宋体" w:hint="eastAsia"/>
                <w:b/>
                <w:color w:val="000000"/>
                <w:kern w:val="0"/>
                <w:szCs w:val="21"/>
              </w:rPr>
              <w:t>二级指标</w:t>
            </w:r>
          </w:p>
        </w:tc>
        <w:tc>
          <w:tcPr>
            <w:tcW w:w="1213" w:type="dxa"/>
          </w:tcPr>
          <w:p w:rsidR="006F1BC2" w:rsidRPr="00B17E5F" w:rsidRDefault="006F1BC2" w:rsidP="007A5D8F">
            <w:pPr>
              <w:autoSpaceDE w:val="0"/>
              <w:autoSpaceDN w:val="0"/>
              <w:adjustRightInd w:val="0"/>
              <w:jc w:val="left"/>
              <w:rPr>
                <w:rFonts w:ascii="宋体" w:cs="宋体"/>
                <w:b/>
                <w:color w:val="000000"/>
                <w:kern w:val="0"/>
                <w:szCs w:val="21"/>
              </w:rPr>
            </w:pPr>
            <w:r w:rsidRPr="00B17E5F">
              <w:rPr>
                <w:rFonts w:ascii="宋体" w:cs="宋体" w:hint="eastAsia"/>
                <w:b/>
                <w:color w:val="000000"/>
                <w:kern w:val="0"/>
                <w:szCs w:val="21"/>
              </w:rPr>
              <w:t>分值</w:t>
            </w:r>
          </w:p>
        </w:tc>
        <w:tc>
          <w:tcPr>
            <w:tcW w:w="3686" w:type="dxa"/>
          </w:tcPr>
          <w:p w:rsidR="006F1BC2" w:rsidRPr="00B17E5F" w:rsidRDefault="006F1BC2" w:rsidP="007A5D8F">
            <w:pPr>
              <w:autoSpaceDE w:val="0"/>
              <w:autoSpaceDN w:val="0"/>
              <w:adjustRightInd w:val="0"/>
              <w:jc w:val="left"/>
              <w:rPr>
                <w:rFonts w:ascii="宋体" w:cs="宋体"/>
                <w:b/>
                <w:color w:val="000000"/>
                <w:kern w:val="0"/>
                <w:szCs w:val="21"/>
              </w:rPr>
            </w:pPr>
            <w:r w:rsidRPr="00B17E5F">
              <w:rPr>
                <w:rFonts w:ascii="宋体" w:cs="宋体" w:hint="eastAsia"/>
                <w:b/>
                <w:color w:val="000000"/>
                <w:kern w:val="0"/>
                <w:szCs w:val="21"/>
              </w:rPr>
              <w:t>取值方法</w:t>
            </w:r>
          </w:p>
        </w:tc>
      </w:tr>
      <w:tr w:rsidR="006F1BC2" w:rsidRPr="00B17E5F" w:rsidTr="007A5D8F">
        <w:tc>
          <w:tcPr>
            <w:tcW w:w="1659" w:type="dxa"/>
            <w:vMerge w:val="restart"/>
          </w:tcPr>
          <w:p w:rsidR="006F1BC2" w:rsidRPr="00B17E5F" w:rsidRDefault="006F1BC2" w:rsidP="007A5D8F">
            <w:pPr>
              <w:pStyle w:val="Default"/>
              <w:jc w:val="center"/>
              <w:rPr>
                <w:sz w:val="21"/>
                <w:szCs w:val="21"/>
              </w:rPr>
            </w:pPr>
          </w:p>
          <w:p w:rsidR="006F1BC2" w:rsidRPr="00B17E5F" w:rsidRDefault="006F1BC2" w:rsidP="007A5D8F">
            <w:pPr>
              <w:pStyle w:val="Default"/>
              <w:jc w:val="center"/>
              <w:rPr>
                <w:sz w:val="21"/>
                <w:szCs w:val="21"/>
              </w:rPr>
            </w:pPr>
          </w:p>
          <w:p w:rsidR="006F1BC2" w:rsidRPr="00B17E5F" w:rsidRDefault="006F1BC2" w:rsidP="007A5D8F">
            <w:pPr>
              <w:pStyle w:val="Default"/>
              <w:jc w:val="center"/>
              <w:rPr>
                <w:sz w:val="21"/>
                <w:szCs w:val="21"/>
              </w:rPr>
            </w:pPr>
          </w:p>
          <w:p w:rsidR="00A87974" w:rsidRPr="00B17E5F" w:rsidRDefault="00A87974" w:rsidP="007A5D8F">
            <w:pPr>
              <w:pStyle w:val="Default"/>
              <w:jc w:val="center"/>
              <w:rPr>
                <w:sz w:val="21"/>
                <w:szCs w:val="21"/>
              </w:rPr>
            </w:pPr>
          </w:p>
          <w:p w:rsidR="00A87974" w:rsidRPr="00B17E5F" w:rsidRDefault="00A87974" w:rsidP="007A5D8F">
            <w:pPr>
              <w:pStyle w:val="Default"/>
              <w:jc w:val="center"/>
              <w:rPr>
                <w:sz w:val="21"/>
                <w:szCs w:val="21"/>
              </w:rPr>
            </w:pPr>
          </w:p>
          <w:p w:rsidR="00A87974" w:rsidRPr="00B17E5F" w:rsidRDefault="00A87974" w:rsidP="007A5D8F">
            <w:pPr>
              <w:pStyle w:val="Default"/>
              <w:jc w:val="center"/>
              <w:rPr>
                <w:sz w:val="21"/>
                <w:szCs w:val="21"/>
              </w:rPr>
            </w:pPr>
          </w:p>
          <w:p w:rsidR="00A87974" w:rsidRPr="00B17E5F" w:rsidRDefault="00A87974" w:rsidP="007A5D8F">
            <w:pPr>
              <w:pStyle w:val="Default"/>
              <w:jc w:val="center"/>
              <w:rPr>
                <w:sz w:val="21"/>
                <w:szCs w:val="21"/>
              </w:rPr>
            </w:pPr>
          </w:p>
          <w:p w:rsidR="00A87974" w:rsidRPr="00B17E5F" w:rsidRDefault="00A87974" w:rsidP="007A5D8F">
            <w:pPr>
              <w:pStyle w:val="Default"/>
              <w:jc w:val="center"/>
              <w:rPr>
                <w:sz w:val="21"/>
                <w:szCs w:val="21"/>
              </w:rPr>
            </w:pPr>
          </w:p>
          <w:p w:rsidR="00A87974" w:rsidRPr="00B17E5F" w:rsidRDefault="00A87974" w:rsidP="007A5D8F">
            <w:pPr>
              <w:pStyle w:val="Default"/>
              <w:jc w:val="center"/>
              <w:rPr>
                <w:sz w:val="21"/>
                <w:szCs w:val="21"/>
              </w:rPr>
            </w:pPr>
          </w:p>
          <w:p w:rsidR="00A87974" w:rsidRPr="00B17E5F" w:rsidRDefault="00A87974" w:rsidP="007A5D8F">
            <w:pPr>
              <w:pStyle w:val="Default"/>
              <w:jc w:val="center"/>
              <w:rPr>
                <w:sz w:val="21"/>
                <w:szCs w:val="21"/>
              </w:rPr>
            </w:pPr>
          </w:p>
          <w:p w:rsidR="00A87974" w:rsidRPr="00B17E5F" w:rsidRDefault="00A87974" w:rsidP="007A5D8F">
            <w:pPr>
              <w:pStyle w:val="Default"/>
              <w:jc w:val="center"/>
              <w:rPr>
                <w:sz w:val="21"/>
                <w:szCs w:val="21"/>
              </w:rPr>
            </w:pPr>
          </w:p>
          <w:p w:rsidR="00A87974" w:rsidRPr="00B17E5F" w:rsidRDefault="00A87974" w:rsidP="007A5D8F">
            <w:pPr>
              <w:pStyle w:val="Default"/>
              <w:jc w:val="center"/>
              <w:rPr>
                <w:sz w:val="21"/>
                <w:szCs w:val="21"/>
              </w:rPr>
            </w:pPr>
          </w:p>
          <w:p w:rsidR="006F1BC2" w:rsidRPr="00B17E5F" w:rsidRDefault="006F1BC2" w:rsidP="007A5D8F">
            <w:pPr>
              <w:pStyle w:val="Default"/>
              <w:jc w:val="center"/>
              <w:rPr>
                <w:rFonts w:ascii="黑体" w:eastAsia="黑体" w:hAnsi="黑体"/>
                <w:b/>
                <w:sz w:val="21"/>
                <w:szCs w:val="21"/>
              </w:rPr>
            </w:pPr>
            <w:r w:rsidRPr="00B17E5F">
              <w:rPr>
                <w:rFonts w:ascii="黑体" w:eastAsia="黑体" w:hAnsi="黑体" w:hint="eastAsia"/>
                <w:b/>
                <w:sz w:val="21"/>
                <w:szCs w:val="21"/>
              </w:rPr>
              <w:t>经营水平</w:t>
            </w:r>
            <w:r w:rsidRPr="00B17E5F">
              <w:rPr>
                <w:rFonts w:ascii="黑体" w:eastAsia="黑体" w:hAnsi="黑体"/>
                <w:b/>
                <w:sz w:val="21"/>
                <w:szCs w:val="21"/>
              </w:rPr>
              <w:t>35</w:t>
            </w:r>
            <w:r w:rsidRPr="00B17E5F">
              <w:rPr>
                <w:rFonts w:ascii="黑体" w:eastAsia="黑体" w:hAnsi="黑体" w:hint="eastAsia"/>
                <w:b/>
                <w:sz w:val="21"/>
                <w:szCs w:val="21"/>
              </w:rPr>
              <w:t>分</w:t>
            </w:r>
          </w:p>
          <w:p w:rsidR="006F1BC2" w:rsidRPr="00B17E5F" w:rsidRDefault="006F1BC2" w:rsidP="007A5D8F">
            <w:pPr>
              <w:autoSpaceDE w:val="0"/>
              <w:autoSpaceDN w:val="0"/>
              <w:adjustRightInd w:val="0"/>
              <w:jc w:val="left"/>
              <w:rPr>
                <w:rFonts w:ascii="宋体" w:cs="宋体"/>
                <w:b/>
                <w:color w:val="000000"/>
                <w:kern w:val="0"/>
                <w:szCs w:val="21"/>
              </w:rPr>
            </w:pPr>
          </w:p>
        </w:tc>
        <w:tc>
          <w:tcPr>
            <w:tcW w:w="1659" w:type="dxa"/>
          </w:tcPr>
          <w:p w:rsidR="006F1BC2" w:rsidRPr="00B17E5F" w:rsidRDefault="006F1BC2" w:rsidP="007A5D8F">
            <w:pPr>
              <w:pStyle w:val="Default"/>
              <w:rPr>
                <w:sz w:val="21"/>
                <w:szCs w:val="21"/>
              </w:rPr>
            </w:pPr>
            <w:r w:rsidRPr="00B17E5F">
              <w:rPr>
                <w:rFonts w:hint="eastAsia"/>
                <w:sz w:val="21"/>
                <w:szCs w:val="21"/>
              </w:rPr>
              <w:t>软件收入</w:t>
            </w:r>
            <w:r w:rsidRPr="00B17E5F">
              <w:rPr>
                <w:sz w:val="21"/>
                <w:szCs w:val="21"/>
              </w:rPr>
              <w:t xml:space="preserve"> </w:t>
            </w:r>
          </w:p>
        </w:tc>
        <w:tc>
          <w:tcPr>
            <w:tcW w:w="1213" w:type="dxa"/>
          </w:tcPr>
          <w:p w:rsidR="006F1BC2" w:rsidRPr="00B17E5F" w:rsidRDefault="006F1BC2" w:rsidP="007A5D8F">
            <w:pPr>
              <w:autoSpaceDE w:val="0"/>
              <w:autoSpaceDN w:val="0"/>
              <w:adjustRightInd w:val="0"/>
              <w:jc w:val="left"/>
              <w:rPr>
                <w:rFonts w:ascii="宋体" w:cs="宋体"/>
                <w:b/>
                <w:color w:val="000000"/>
                <w:kern w:val="0"/>
                <w:szCs w:val="21"/>
              </w:rPr>
            </w:pPr>
            <w:r w:rsidRPr="00B17E5F">
              <w:rPr>
                <w:rFonts w:ascii="宋体" w:cs="宋体" w:hint="eastAsia"/>
                <w:b/>
                <w:color w:val="000000"/>
                <w:kern w:val="0"/>
                <w:szCs w:val="21"/>
              </w:rPr>
              <w:t>15</w:t>
            </w:r>
          </w:p>
        </w:tc>
        <w:tc>
          <w:tcPr>
            <w:tcW w:w="3686" w:type="dxa"/>
          </w:tcPr>
          <w:p w:rsidR="006F1BC2" w:rsidRPr="00B17E5F" w:rsidRDefault="006F1BC2" w:rsidP="007A5D8F">
            <w:pPr>
              <w:autoSpaceDE w:val="0"/>
              <w:autoSpaceDN w:val="0"/>
              <w:adjustRightInd w:val="0"/>
              <w:jc w:val="left"/>
              <w:rPr>
                <w:rFonts w:ascii="宋体" w:eastAsia="宋体" w:hAnsi="宋体" w:cs="宋体"/>
                <w:b/>
                <w:color w:val="000000"/>
                <w:kern w:val="0"/>
                <w:szCs w:val="21"/>
              </w:rPr>
            </w:pPr>
            <w:r w:rsidRPr="00B17E5F">
              <w:rPr>
                <w:rFonts w:ascii="宋体" w:eastAsia="宋体" w:hAnsi="宋体" w:cs="宋体" w:hint="eastAsia"/>
                <w:color w:val="000000"/>
                <w:kern w:val="0"/>
                <w:szCs w:val="21"/>
              </w:rPr>
              <w:t>达到行业中等水平得</w:t>
            </w:r>
            <w:r w:rsidRPr="00B17E5F">
              <w:rPr>
                <w:rFonts w:ascii="宋体" w:eastAsia="宋体" w:hAnsi="宋体" w:cs="宋体"/>
                <w:color w:val="000000"/>
                <w:kern w:val="0"/>
                <w:szCs w:val="21"/>
              </w:rPr>
              <w:t>1</w:t>
            </w:r>
            <w:r w:rsidRPr="00B17E5F">
              <w:rPr>
                <w:rFonts w:ascii="宋体" w:eastAsia="宋体" w:hAnsi="宋体" w:cs="宋体" w:hint="eastAsia"/>
                <w:color w:val="000000"/>
                <w:kern w:val="0"/>
                <w:szCs w:val="21"/>
              </w:rPr>
              <w:t>分；每增加500万加</w:t>
            </w:r>
            <w:r w:rsidRPr="00B17E5F">
              <w:rPr>
                <w:rFonts w:ascii="宋体" w:eastAsia="宋体" w:hAnsi="宋体" w:cs="宋体"/>
                <w:color w:val="000000"/>
                <w:kern w:val="0"/>
                <w:szCs w:val="21"/>
              </w:rPr>
              <w:t>1</w:t>
            </w:r>
            <w:r w:rsidRPr="00B17E5F">
              <w:rPr>
                <w:rFonts w:ascii="宋体" w:eastAsia="宋体" w:hAnsi="宋体" w:cs="宋体" w:hint="eastAsia"/>
                <w:color w:val="000000"/>
                <w:kern w:val="0"/>
                <w:szCs w:val="21"/>
              </w:rPr>
              <w:t>分，增加5000万得</w:t>
            </w:r>
            <w:r w:rsidRPr="00B17E5F">
              <w:rPr>
                <w:rFonts w:ascii="宋体" w:eastAsia="宋体" w:hAnsi="宋体" w:cs="宋体"/>
                <w:color w:val="000000"/>
                <w:kern w:val="0"/>
                <w:szCs w:val="21"/>
              </w:rPr>
              <w:t>10</w:t>
            </w:r>
            <w:r w:rsidRPr="00B17E5F">
              <w:rPr>
                <w:rFonts w:ascii="宋体" w:eastAsia="宋体" w:hAnsi="宋体" w:cs="宋体" w:hint="eastAsia"/>
                <w:color w:val="000000"/>
                <w:kern w:val="0"/>
                <w:szCs w:val="21"/>
              </w:rPr>
              <w:t>分；以后每增加1000万加</w:t>
            </w:r>
            <w:r w:rsidRPr="00B17E5F">
              <w:rPr>
                <w:rFonts w:ascii="宋体" w:eastAsia="宋体" w:hAnsi="宋体" w:cs="宋体"/>
                <w:color w:val="000000"/>
                <w:kern w:val="0"/>
                <w:szCs w:val="21"/>
              </w:rPr>
              <w:t>1</w:t>
            </w:r>
            <w:r w:rsidRPr="00B17E5F">
              <w:rPr>
                <w:rFonts w:ascii="宋体" w:eastAsia="宋体" w:hAnsi="宋体" w:cs="宋体" w:hint="eastAsia"/>
                <w:color w:val="000000"/>
                <w:kern w:val="0"/>
                <w:szCs w:val="21"/>
              </w:rPr>
              <w:t>分，增加到1亿得</w:t>
            </w:r>
            <w:r w:rsidRPr="00B17E5F">
              <w:rPr>
                <w:rFonts w:ascii="宋体" w:eastAsia="宋体" w:hAnsi="宋体" w:cs="宋体"/>
                <w:color w:val="000000"/>
                <w:kern w:val="0"/>
                <w:szCs w:val="21"/>
              </w:rPr>
              <w:t>15</w:t>
            </w:r>
            <w:r w:rsidRPr="00B17E5F">
              <w:rPr>
                <w:rFonts w:ascii="宋体" w:eastAsia="宋体" w:hAnsi="宋体" w:cs="宋体" w:hint="eastAsia"/>
                <w:color w:val="000000"/>
                <w:kern w:val="0"/>
                <w:szCs w:val="21"/>
              </w:rPr>
              <w:t>分</w:t>
            </w:r>
          </w:p>
        </w:tc>
      </w:tr>
      <w:tr w:rsidR="006F1BC2" w:rsidRPr="00B17E5F" w:rsidTr="007A5D8F">
        <w:tc>
          <w:tcPr>
            <w:tcW w:w="1659" w:type="dxa"/>
            <w:vMerge/>
          </w:tcPr>
          <w:p w:rsidR="006F1BC2" w:rsidRPr="00B17E5F" w:rsidRDefault="006F1BC2" w:rsidP="007A5D8F">
            <w:pPr>
              <w:autoSpaceDE w:val="0"/>
              <w:autoSpaceDN w:val="0"/>
              <w:adjustRightInd w:val="0"/>
              <w:jc w:val="left"/>
              <w:rPr>
                <w:rFonts w:ascii="宋体" w:cs="宋体"/>
                <w:b/>
                <w:color w:val="000000"/>
                <w:kern w:val="0"/>
                <w:szCs w:val="21"/>
              </w:rPr>
            </w:pPr>
          </w:p>
        </w:tc>
        <w:tc>
          <w:tcPr>
            <w:tcW w:w="1659" w:type="dxa"/>
          </w:tcPr>
          <w:p w:rsidR="006F1BC2" w:rsidRPr="00B17E5F" w:rsidRDefault="006F1BC2" w:rsidP="007A5D8F">
            <w:pPr>
              <w:pStyle w:val="Default"/>
              <w:rPr>
                <w:sz w:val="21"/>
                <w:szCs w:val="21"/>
              </w:rPr>
            </w:pPr>
            <w:r w:rsidRPr="00B17E5F">
              <w:rPr>
                <w:rFonts w:hint="eastAsia"/>
                <w:sz w:val="21"/>
                <w:szCs w:val="21"/>
              </w:rPr>
              <w:t>软件收入比上年增长</w:t>
            </w:r>
            <w:r w:rsidRPr="00B17E5F">
              <w:rPr>
                <w:sz w:val="21"/>
                <w:szCs w:val="21"/>
              </w:rPr>
              <w:t xml:space="preserve"> </w:t>
            </w:r>
          </w:p>
        </w:tc>
        <w:tc>
          <w:tcPr>
            <w:tcW w:w="1213" w:type="dxa"/>
          </w:tcPr>
          <w:p w:rsidR="006F1BC2" w:rsidRPr="00B17E5F" w:rsidRDefault="006F1BC2" w:rsidP="007A5D8F">
            <w:pPr>
              <w:autoSpaceDE w:val="0"/>
              <w:autoSpaceDN w:val="0"/>
              <w:adjustRightInd w:val="0"/>
              <w:jc w:val="left"/>
              <w:rPr>
                <w:rFonts w:ascii="宋体" w:cs="宋体"/>
                <w:color w:val="000000"/>
                <w:kern w:val="0"/>
                <w:szCs w:val="21"/>
              </w:rPr>
            </w:pPr>
            <w:r w:rsidRPr="00B17E5F">
              <w:rPr>
                <w:rFonts w:ascii="宋体" w:cs="宋体"/>
                <w:color w:val="000000"/>
                <w:kern w:val="0"/>
                <w:szCs w:val="21"/>
              </w:rPr>
              <w:t>5</w:t>
            </w:r>
            <w:r w:rsidRPr="00B17E5F">
              <w:rPr>
                <w:rFonts w:ascii="宋体" w:cs="宋体" w:hint="eastAsia"/>
                <w:color w:val="000000"/>
                <w:kern w:val="0"/>
                <w:szCs w:val="21"/>
              </w:rPr>
              <w:t>（</w:t>
            </w:r>
            <w:r w:rsidRPr="00B17E5F">
              <w:rPr>
                <w:rFonts w:ascii="宋体" w:cs="宋体"/>
                <w:color w:val="000000"/>
                <w:kern w:val="0"/>
                <w:szCs w:val="21"/>
              </w:rPr>
              <w:t>-2</w:t>
            </w:r>
            <w:r w:rsidRPr="00B17E5F">
              <w:rPr>
                <w:rFonts w:ascii="宋体" w:cs="宋体" w:hint="eastAsia"/>
                <w:color w:val="000000"/>
                <w:kern w:val="0"/>
                <w:szCs w:val="21"/>
              </w:rPr>
              <w:t>）</w:t>
            </w:r>
          </w:p>
          <w:p w:rsidR="006F1BC2" w:rsidRPr="00B17E5F" w:rsidRDefault="006F1BC2" w:rsidP="007A5D8F">
            <w:pPr>
              <w:autoSpaceDE w:val="0"/>
              <w:autoSpaceDN w:val="0"/>
              <w:adjustRightInd w:val="0"/>
              <w:jc w:val="left"/>
              <w:rPr>
                <w:rFonts w:ascii="宋体" w:cs="宋体"/>
                <w:color w:val="000000"/>
                <w:kern w:val="0"/>
                <w:szCs w:val="21"/>
              </w:rPr>
            </w:pPr>
          </w:p>
        </w:tc>
        <w:tc>
          <w:tcPr>
            <w:tcW w:w="3686" w:type="dxa"/>
          </w:tcPr>
          <w:p w:rsidR="006F1BC2" w:rsidRPr="00B17E5F" w:rsidRDefault="006F1BC2" w:rsidP="007A5D8F">
            <w:pPr>
              <w:autoSpaceDE w:val="0"/>
              <w:autoSpaceDN w:val="0"/>
              <w:adjustRightInd w:val="0"/>
              <w:jc w:val="left"/>
              <w:rPr>
                <w:rFonts w:ascii="宋体" w:eastAsia="宋体" w:hAnsi="宋体" w:cs="宋体"/>
                <w:color w:val="000000"/>
                <w:kern w:val="0"/>
                <w:szCs w:val="21"/>
              </w:rPr>
            </w:pPr>
            <w:r w:rsidRPr="00B17E5F">
              <w:rPr>
                <w:rFonts w:ascii="宋体" w:eastAsia="宋体" w:hAnsi="宋体" w:cs="宋体" w:hint="eastAsia"/>
                <w:color w:val="000000"/>
                <w:kern w:val="0"/>
                <w:szCs w:val="21"/>
              </w:rPr>
              <w:t>下降</w:t>
            </w:r>
            <w:r w:rsidRPr="00B17E5F">
              <w:rPr>
                <w:rFonts w:ascii="宋体" w:eastAsia="宋体" w:hAnsi="宋体" w:cs="宋体"/>
                <w:color w:val="000000"/>
                <w:kern w:val="0"/>
                <w:szCs w:val="21"/>
              </w:rPr>
              <w:t>5%</w:t>
            </w:r>
            <w:r w:rsidRPr="00B17E5F">
              <w:rPr>
                <w:rFonts w:ascii="宋体" w:eastAsia="宋体" w:hAnsi="宋体" w:cs="宋体" w:hint="eastAsia"/>
                <w:color w:val="000000"/>
                <w:kern w:val="0"/>
                <w:szCs w:val="21"/>
              </w:rPr>
              <w:t>内为</w:t>
            </w:r>
            <w:r w:rsidRPr="00B17E5F">
              <w:rPr>
                <w:rFonts w:ascii="宋体" w:eastAsia="宋体" w:hAnsi="宋体" w:cs="宋体"/>
                <w:color w:val="000000"/>
                <w:kern w:val="0"/>
                <w:szCs w:val="21"/>
              </w:rPr>
              <w:t>0</w:t>
            </w:r>
            <w:r w:rsidRPr="00B17E5F">
              <w:rPr>
                <w:rFonts w:ascii="宋体" w:eastAsia="宋体" w:hAnsi="宋体" w:cs="宋体" w:hint="eastAsia"/>
                <w:color w:val="000000"/>
                <w:kern w:val="0"/>
                <w:szCs w:val="21"/>
              </w:rPr>
              <w:t>分，下降</w:t>
            </w:r>
            <w:r w:rsidRPr="00B17E5F">
              <w:rPr>
                <w:rFonts w:ascii="宋体" w:eastAsia="宋体" w:hAnsi="宋体" w:cs="宋体"/>
                <w:color w:val="000000"/>
                <w:kern w:val="0"/>
                <w:szCs w:val="21"/>
              </w:rPr>
              <w:t>10%</w:t>
            </w:r>
            <w:r w:rsidRPr="00B17E5F">
              <w:rPr>
                <w:rFonts w:ascii="宋体" w:eastAsia="宋体" w:hAnsi="宋体" w:cs="宋体" w:hint="eastAsia"/>
                <w:color w:val="000000"/>
                <w:kern w:val="0"/>
                <w:szCs w:val="21"/>
              </w:rPr>
              <w:t>以内扣</w:t>
            </w:r>
            <w:r w:rsidRPr="00B17E5F">
              <w:rPr>
                <w:rFonts w:ascii="宋体" w:eastAsia="宋体" w:hAnsi="宋体" w:cs="宋体"/>
                <w:color w:val="000000"/>
                <w:kern w:val="0"/>
                <w:szCs w:val="21"/>
              </w:rPr>
              <w:t>1</w:t>
            </w:r>
            <w:r w:rsidRPr="00B17E5F">
              <w:rPr>
                <w:rFonts w:ascii="宋体" w:eastAsia="宋体" w:hAnsi="宋体" w:cs="宋体" w:hint="eastAsia"/>
                <w:color w:val="000000"/>
                <w:kern w:val="0"/>
                <w:szCs w:val="21"/>
              </w:rPr>
              <w:t>分，下降</w:t>
            </w:r>
            <w:r w:rsidRPr="00B17E5F">
              <w:rPr>
                <w:rFonts w:ascii="宋体" w:eastAsia="宋体" w:hAnsi="宋体" w:cs="宋体"/>
                <w:color w:val="000000"/>
                <w:kern w:val="0"/>
                <w:szCs w:val="21"/>
              </w:rPr>
              <w:t>10%</w:t>
            </w:r>
            <w:r w:rsidRPr="00B17E5F">
              <w:rPr>
                <w:rFonts w:ascii="宋体" w:eastAsia="宋体" w:hAnsi="宋体" w:cs="宋体" w:hint="eastAsia"/>
                <w:color w:val="000000"/>
                <w:kern w:val="0"/>
                <w:szCs w:val="21"/>
              </w:rPr>
              <w:t>以上扣</w:t>
            </w:r>
            <w:r w:rsidRPr="00B17E5F">
              <w:rPr>
                <w:rFonts w:ascii="宋体" w:eastAsia="宋体" w:hAnsi="宋体" w:cs="宋体"/>
                <w:color w:val="000000"/>
                <w:kern w:val="0"/>
                <w:szCs w:val="21"/>
              </w:rPr>
              <w:t>2</w:t>
            </w:r>
            <w:r w:rsidRPr="00B17E5F">
              <w:rPr>
                <w:rFonts w:ascii="宋体" w:eastAsia="宋体" w:hAnsi="宋体" w:cs="宋体" w:hint="eastAsia"/>
                <w:color w:val="000000"/>
                <w:kern w:val="0"/>
                <w:szCs w:val="21"/>
              </w:rPr>
              <w:t>分。</w:t>
            </w:r>
            <w:r w:rsidRPr="00B17E5F">
              <w:rPr>
                <w:rFonts w:ascii="宋体" w:eastAsia="宋体" w:hAnsi="宋体" w:cs="宋体"/>
                <w:color w:val="000000"/>
                <w:kern w:val="0"/>
                <w:szCs w:val="21"/>
              </w:rPr>
              <w:t xml:space="preserve"> </w:t>
            </w:r>
            <w:r w:rsidRPr="00B17E5F">
              <w:rPr>
                <w:rFonts w:ascii="宋体" w:eastAsia="宋体" w:hAnsi="宋体" w:cs="宋体" w:hint="eastAsia"/>
                <w:color w:val="000000"/>
                <w:kern w:val="0"/>
                <w:szCs w:val="21"/>
              </w:rPr>
              <w:t>每增长</w:t>
            </w:r>
            <w:r w:rsidRPr="00B17E5F">
              <w:rPr>
                <w:rFonts w:ascii="宋体" w:eastAsia="宋体" w:hAnsi="宋体" w:cs="宋体"/>
                <w:color w:val="000000"/>
                <w:kern w:val="0"/>
                <w:szCs w:val="21"/>
              </w:rPr>
              <w:t>5%</w:t>
            </w:r>
            <w:r w:rsidRPr="00B17E5F">
              <w:rPr>
                <w:rFonts w:ascii="宋体" w:eastAsia="宋体" w:hAnsi="宋体" w:cs="宋体" w:hint="eastAsia"/>
                <w:color w:val="000000"/>
                <w:kern w:val="0"/>
                <w:szCs w:val="21"/>
              </w:rPr>
              <w:t>加</w:t>
            </w:r>
            <w:r w:rsidRPr="00B17E5F">
              <w:rPr>
                <w:rFonts w:ascii="宋体" w:eastAsia="宋体" w:hAnsi="宋体" w:cs="宋体"/>
                <w:color w:val="000000"/>
                <w:kern w:val="0"/>
                <w:szCs w:val="21"/>
              </w:rPr>
              <w:t>1</w:t>
            </w:r>
            <w:r w:rsidRPr="00B17E5F">
              <w:rPr>
                <w:rFonts w:ascii="宋体" w:eastAsia="宋体" w:hAnsi="宋体" w:cs="宋体" w:hint="eastAsia"/>
                <w:color w:val="000000"/>
                <w:kern w:val="0"/>
                <w:szCs w:val="21"/>
              </w:rPr>
              <w:t>分，增长</w:t>
            </w:r>
            <w:r w:rsidRPr="00B17E5F">
              <w:rPr>
                <w:rFonts w:ascii="宋体" w:eastAsia="宋体" w:hAnsi="宋体" w:cs="宋体"/>
                <w:color w:val="000000"/>
                <w:kern w:val="0"/>
                <w:szCs w:val="21"/>
              </w:rPr>
              <w:t>25%</w:t>
            </w:r>
            <w:r w:rsidRPr="00B17E5F">
              <w:rPr>
                <w:rFonts w:ascii="宋体" w:eastAsia="宋体" w:hAnsi="宋体" w:cs="宋体" w:hint="eastAsia"/>
                <w:color w:val="000000"/>
                <w:kern w:val="0"/>
                <w:szCs w:val="21"/>
              </w:rPr>
              <w:t>及以上加</w:t>
            </w:r>
            <w:r w:rsidRPr="00B17E5F">
              <w:rPr>
                <w:rFonts w:ascii="宋体" w:eastAsia="宋体" w:hAnsi="宋体" w:cs="宋体"/>
                <w:color w:val="000000"/>
                <w:kern w:val="0"/>
                <w:szCs w:val="21"/>
              </w:rPr>
              <w:t>5</w:t>
            </w:r>
            <w:r w:rsidRPr="00B17E5F">
              <w:rPr>
                <w:rFonts w:ascii="宋体" w:eastAsia="宋体" w:hAnsi="宋体" w:cs="宋体" w:hint="eastAsia"/>
                <w:color w:val="000000"/>
                <w:kern w:val="0"/>
                <w:szCs w:val="21"/>
              </w:rPr>
              <w:t>分。</w:t>
            </w:r>
          </w:p>
        </w:tc>
      </w:tr>
      <w:tr w:rsidR="006F1BC2" w:rsidRPr="00B17E5F" w:rsidTr="007A5D8F">
        <w:tc>
          <w:tcPr>
            <w:tcW w:w="1659" w:type="dxa"/>
            <w:vMerge/>
          </w:tcPr>
          <w:p w:rsidR="006F1BC2" w:rsidRPr="00B17E5F" w:rsidRDefault="006F1BC2" w:rsidP="007A5D8F">
            <w:pPr>
              <w:autoSpaceDE w:val="0"/>
              <w:autoSpaceDN w:val="0"/>
              <w:adjustRightInd w:val="0"/>
              <w:jc w:val="left"/>
              <w:rPr>
                <w:rFonts w:ascii="宋体" w:cs="宋体"/>
                <w:b/>
                <w:color w:val="000000"/>
                <w:kern w:val="0"/>
                <w:szCs w:val="21"/>
              </w:rPr>
            </w:pPr>
          </w:p>
        </w:tc>
        <w:tc>
          <w:tcPr>
            <w:tcW w:w="1659" w:type="dxa"/>
          </w:tcPr>
          <w:p w:rsidR="006F1BC2" w:rsidRPr="00B17E5F" w:rsidRDefault="006F1BC2" w:rsidP="007A5D8F">
            <w:pPr>
              <w:pStyle w:val="Default"/>
              <w:rPr>
                <w:sz w:val="21"/>
                <w:szCs w:val="21"/>
              </w:rPr>
            </w:pPr>
            <w:r w:rsidRPr="00B17E5F">
              <w:rPr>
                <w:rFonts w:hint="eastAsia"/>
                <w:sz w:val="21"/>
                <w:szCs w:val="21"/>
              </w:rPr>
              <w:t>软件收入占企业总收入比重</w:t>
            </w:r>
            <w:r w:rsidRPr="00B17E5F">
              <w:rPr>
                <w:sz w:val="21"/>
                <w:szCs w:val="21"/>
              </w:rPr>
              <w:t xml:space="preserve"> </w:t>
            </w:r>
          </w:p>
        </w:tc>
        <w:tc>
          <w:tcPr>
            <w:tcW w:w="1213" w:type="dxa"/>
          </w:tcPr>
          <w:p w:rsidR="006F1BC2" w:rsidRPr="00B17E5F" w:rsidRDefault="006F1BC2" w:rsidP="007A5D8F">
            <w:pPr>
              <w:autoSpaceDE w:val="0"/>
              <w:autoSpaceDN w:val="0"/>
              <w:adjustRightInd w:val="0"/>
              <w:jc w:val="left"/>
              <w:rPr>
                <w:rFonts w:ascii="宋体" w:cs="宋体"/>
                <w:color w:val="000000"/>
                <w:kern w:val="0"/>
                <w:szCs w:val="21"/>
              </w:rPr>
            </w:pPr>
            <w:r w:rsidRPr="00B17E5F">
              <w:rPr>
                <w:rFonts w:ascii="宋体" w:cs="宋体" w:hint="eastAsia"/>
                <w:color w:val="000000"/>
                <w:kern w:val="0"/>
                <w:szCs w:val="21"/>
              </w:rPr>
              <w:t>10</w:t>
            </w:r>
          </w:p>
        </w:tc>
        <w:tc>
          <w:tcPr>
            <w:tcW w:w="3686" w:type="dxa"/>
          </w:tcPr>
          <w:p w:rsidR="006F1BC2" w:rsidRPr="00B17E5F" w:rsidRDefault="006F1BC2" w:rsidP="007A5D8F">
            <w:pPr>
              <w:autoSpaceDE w:val="0"/>
              <w:autoSpaceDN w:val="0"/>
              <w:adjustRightInd w:val="0"/>
              <w:jc w:val="left"/>
              <w:rPr>
                <w:rFonts w:ascii="宋体" w:eastAsia="宋体" w:hAnsi="宋体" w:cs="宋体"/>
                <w:color w:val="000000"/>
                <w:kern w:val="0"/>
                <w:szCs w:val="21"/>
              </w:rPr>
            </w:pPr>
            <w:r w:rsidRPr="00B17E5F">
              <w:rPr>
                <w:rFonts w:ascii="宋体" w:eastAsia="宋体" w:hAnsi="宋体" w:cs="宋体"/>
                <w:color w:val="000000"/>
                <w:kern w:val="0"/>
                <w:szCs w:val="21"/>
              </w:rPr>
              <w:t>40%</w:t>
            </w:r>
            <w:r w:rsidRPr="00B17E5F">
              <w:rPr>
                <w:rFonts w:ascii="宋体" w:eastAsia="宋体" w:hAnsi="宋体" w:cs="宋体" w:hint="eastAsia"/>
                <w:color w:val="000000"/>
                <w:kern w:val="0"/>
                <w:szCs w:val="21"/>
              </w:rPr>
              <w:t>以上得</w:t>
            </w:r>
            <w:r w:rsidRPr="00B17E5F">
              <w:rPr>
                <w:rFonts w:ascii="宋体" w:eastAsia="宋体" w:hAnsi="宋体" w:cs="宋体"/>
                <w:color w:val="000000"/>
                <w:kern w:val="0"/>
                <w:szCs w:val="21"/>
              </w:rPr>
              <w:t>2</w:t>
            </w:r>
            <w:r w:rsidRPr="00B17E5F">
              <w:rPr>
                <w:rFonts w:ascii="宋体" w:eastAsia="宋体" w:hAnsi="宋体" w:cs="宋体" w:hint="eastAsia"/>
                <w:color w:val="000000"/>
                <w:kern w:val="0"/>
                <w:szCs w:val="21"/>
              </w:rPr>
              <w:t>分，</w:t>
            </w:r>
            <w:r w:rsidRPr="00B17E5F">
              <w:rPr>
                <w:rFonts w:ascii="宋体" w:eastAsia="宋体" w:hAnsi="宋体" w:cs="宋体"/>
                <w:color w:val="000000"/>
                <w:kern w:val="0"/>
                <w:szCs w:val="21"/>
              </w:rPr>
              <w:t>45%</w:t>
            </w:r>
            <w:r w:rsidRPr="00B17E5F">
              <w:rPr>
                <w:rFonts w:ascii="宋体" w:eastAsia="宋体" w:hAnsi="宋体" w:cs="宋体" w:hint="eastAsia"/>
                <w:color w:val="000000"/>
                <w:kern w:val="0"/>
                <w:szCs w:val="21"/>
              </w:rPr>
              <w:t>以上得</w:t>
            </w:r>
            <w:r w:rsidRPr="00B17E5F">
              <w:rPr>
                <w:rFonts w:ascii="宋体" w:eastAsia="宋体" w:hAnsi="宋体" w:cs="宋体"/>
                <w:color w:val="000000"/>
                <w:kern w:val="0"/>
                <w:szCs w:val="21"/>
              </w:rPr>
              <w:t>3</w:t>
            </w:r>
            <w:r w:rsidRPr="00B17E5F">
              <w:rPr>
                <w:rFonts w:ascii="宋体" w:eastAsia="宋体" w:hAnsi="宋体" w:cs="宋体" w:hint="eastAsia"/>
                <w:color w:val="000000"/>
                <w:kern w:val="0"/>
                <w:szCs w:val="21"/>
              </w:rPr>
              <w:t>分；</w:t>
            </w:r>
            <w:r w:rsidRPr="00B17E5F">
              <w:rPr>
                <w:rFonts w:ascii="宋体" w:eastAsia="宋体" w:hAnsi="宋体" w:cs="宋体"/>
                <w:color w:val="000000"/>
                <w:kern w:val="0"/>
                <w:szCs w:val="21"/>
              </w:rPr>
              <w:t>50%</w:t>
            </w:r>
            <w:r w:rsidRPr="00B17E5F">
              <w:rPr>
                <w:rFonts w:ascii="宋体" w:eastAsia="宋体" w:hAnsi="宋体" w:cs="宋体" w:hint="eastAsia"/>
                <w:color w:val="000000"/>
                <w:kern w:val="0"/>
                <w:szCs w:val="21"/>
              </w:rPr>
              <w:t>以上得</w:t>
            </w:r>
            <w:r w:rsidRPr="00B17E5F">
              <w:rPr>
                <w:rFonts w:ascii="宋体" w:eastAsia="宋体" w:hAnsi="宋体" w:cs="宋体"/>
                <w:color w:val="000000"/>
                <w:kern w:val="0"/>
                <w:szCs w:val="21"/>
              </w:rPr>
              <w:t>5</w:t>
            </w:r>
            <w:r w:rsidRPr="00B17E5F">
              <w:rPr>
                <w:rFonts w:ascii="宋体" w:eastAsia="宋体" w:hAnsi="宋体" w:cs="宋体" w:hint="eastAsia"/>
                <w:color w:val="000000"/>
                <w:kern w:val="0"/>
                <w:szCs w:val="21"/>
              </w:rPr>
              <w:t>分，</w:t>
            </w:r>
            <w:r w:rsidRPr="00B17E5F">
              <w:rPr>
                <w:rFonts w:ascii="宋体" w:eastAsia="宋体" w:hAnsi="宋体" w:cs="宋体"/>
                <w:color w:val="000000"/>
                <w:kern w:val="0"/>
                <w:szCs w:val="21"/>
              </w:rPr>
              <w:t>55%</w:t>
            </w:r>
            <w:r w:rsidRPr="00B17E5F">
              <w:rPr>
                <w:rFonts w:ascii="宋体" w:eastAsia="宋体" w:hAnsi="宋体" w:cs="宋体" w:hint="eastAsia"/>
                <w:color w:val="000000"/>
                <w:kern w:val="0"/>
                <w:szCs w:val="21"/>
              </w:rPr>
              <w:t>以上得</w:t>
            </w:r>
            <w:r w:rsidRPr="00B17E5F">
              <w:rPr>
                <w:rFonts w:ascii="宋体" w:eastAsia="宋体" w:hAnsi="宋体" w:cs="宋体"/>
                <w:color w:val="000000"/>
                <w:kern w:val="0"/>
                <w:szCs w:val="21"/>
              </w:rPr>
              <w:t>6</w:t>
            </w:r>
            <w:r w:rsidRPr="00B17E5F">
              <w:rPr>
                <w:rFonts w:ascii="宋体" w:eastAsia="宋体" w:hAnsi="宋体" w:cs="宋体" w:hint="eastAsia"/>
                <w:color w:val="000000"/>
                <w:kern w:val="0"/>
                <w:szCs w:val="21"/>
              </w:rPr>
              <w:t>分，</w:t>
            </w:r>
            <w:r w:rsidRPr="00B17E5F">
              <w:rPr>
                <w:rFonts w:ascii="宋体" w:eastAsia="宋体" w:hAnsi="宋体" w:cs="宋体"/>
                <w:color w:val="000000"/>
                <w:kern w:val="0"/>
                <w:szCs w:val="21"/>
              </w:rPr>
              <w:t>60%</w:t>
            </w:r>
            <w:r w:rsidRPr="00B17E5F">
              <w:rPr>
                <w:rFonts w:ascii="宋体" w:eastAsia="宋体" w:hAnsi="宋体" w:cs="宋体" w:hint="eastAsia"/>
                <w:color w:val="000000"/>
                <w:kern w:val="0"/>
                <w:szCs w:val="21"/>
              </w:rPr>
              <w:t>以上得</w:t>
            </w:r>
            <w:r w:rsidRPr="00B17E5F">
              <w:rPr>
                <w:rFonts w:ascii="宋体" w:eastAsia="宋体" w:hAnsi="宋体" w:cs="宋体"/>
                <w:color w:val="000000"/>
                <w:kern w:val="0"/>
                <w:szCs w:val="21"/>
              </w:rPr>
              <w:t>7</w:t>
            </w:r>
            <w:r w:rsidRPr="00B17E5F">
              <w:rPr>
                <w:rFonts w:ascii="宋体" w:eastAsia="宋体" w:hAnsi="宋体" w:cs="宋体" w:hint="eastAsia"/>
                <w:color w:val="000000"/>
                <w:kern w:val="0"/>
                <w:szCs w:val="21"/>
              </w:rPr>
              <w:t>分，以后每增长</w:t>
            </w:r>
            <w:r w:rsidRPr="00B17E5F">
              <w:rPr>
                <w:rFonts w:ascii="宋体" w:eastAsia="宋体" w:hAnsi="宋体" w:cs="宋体"/>
                <w:color w:val="000000"/>
                <w:kern w:val="0"/>
                <w:szCs w:val="21"/>
              </w:rPr>
              <w:t>10%</w:t>
            </w:r>
            <w:r w:rsidRPr="00B17E5F">
              <w:rPr>
                <w:rFonts w:ascii="宋体" w:eastAsia="宋体" w:hAnsi="宋体" w:cs="宋体" w:hint="eastAsia"/>
                <w:color w:val="000000"/>
                <w:kern w:val="0"/>
                <w:szCs w:val="21"/>
              </w:rPr>
              <w:t>加</w:t>
            </w:r>
            <w:r w:rsidRPr="00B17E5F">
              <w:rPr>
                <w:rFonts w:ascii="宋体" w:eastAsia="宋体" w:hAnsi="宋体" w:cs="宋体"/>
                <w:color w:val="000000"/>
                <w:kern w:val="0"/>
                <w:szCs w:val="21"/>
              </w:rPr>
              <w:t>1</w:t>
            </w:r>
            <w:r w:rsidRPr="00B17E5F">
              <w:rPr>
                <w:rFonts w:ascii="宋体" w:eastAsia="宋体" w:hAnsi="宋体" w:cs="宋体" w:hint="eastAsia"/>
                <w:color w:val="000000"/>
                <w:kern w:val="0"/>
                <w:szCs w:val="21"/>
              </w:rPr>
              <w:t>分，</w:t>
            </w:r>
            <w:r w:rsidRPr="00B17E5F">
              <w:rPr>
                <w:rFonts w:ascii="宋体" w:eastAsia="宋体" w:hAnsi="宋体" w:cs="宋体"/>
                <w:color w:val="000000"/>
                <w:kern w:val="0"/>
                <w:szCs w:val="21"/>
              </w:rPr>
              <w:t>90%</w:t>
            </w:r>
            <w:r w:rsidRPr="00B17E5F">
              <w:rPr>
                <w:rFonts w:ascii="宋体" w:eastAsia="宋体" w:hAnsi="宋体" w:cs="宋体" w:hint="eastAsia"/>
                <w:color w:val="000000"/>
                <w:kern w:val="0"/>
                <w:szCs w:val="21"/>
              </w:rPr>
              <w:t>以上得</w:t>
            </w:r>
            <w:r w:rsidRPr="00B17E5F">
              <w:rPr>
                <w:rFonts w:ascii="宋体" w:eastAsia="宋体" w:hAnsi="宋体" w:cs="宋体"/>
                <w:color w:val="000000"/>
                <w:kern w:val="0"/>
                <w:szCs w:val="21"/>
              </w:rPr>
              <w:t>10</w:t>
            </w:r>
            <w:r w:rsidRPr="00B17E5F">
              <w:rPr>
                <w:rFonts w:ascii="宋体" w:eastAsia="宋体" w:hAnsi="宋体" w:cs="宋体" w:hint="eastAsia"/>
                <w:color w:val="000000"/>
                <w:kern w:val="0"/>
                <w:szCs w:val="21"/>
              </w:rPr>
              <w:t>分。</w:t>
            </w:r>
          </w:p>
        </w:tc>
      </w:tr>
      <w:tr w:rsidR="006F1BC2" w:rsidRPr="00B17E5F" w:rsidTr="007A5D8F">
        <w:tc>
          <w:tcPr>
            <w:tcW w:w="1659" w:type="dxa"/>
            <w:vMerge/>
          </w:tcPr>
          <w:p w:rsidR="006F1BC2" w:rsidRPr="00B17E5F" w:rsidRDefault="006F1BC2" w:rsidP="007A5D8F">
            <w:pPr>
              <w:autoSpaceDE w:val="0"/>
              <w:autoSpaceDN w:val="0"/>
              <w:adjustRightInd w:val="0"/>
              <w:jc w:val="left"/>
              <w:rPr>
                <w:rFonts w:ascii="宋体" w:cs="宋体"/>
                <w:b/>
                <w:color w:val="000000"/>
                <w:kern w:val="0"/>
                <w:szCs w:val="21"/>
              </w:rPr>
            </w:pPr>
          </w:p>
        </w:tc>
        <w:tc>
          <w:tcPr>
            <w:tcW w:w="1659" w:type="dxa"/>
          </w:tcPr>
          <w:p w:rsidR="006F1BC2" w:rsidRPr="00B17E5F" w:rsidRDefault="006F1BC2" w:rsidP="007A5D8F">
            <w:pPr>
              <w:pStyle w:val="Default"/>
              <w:rPr>
                <w:sz w:val="21"/>
                <w:szCs w:val="21"/>
              </w:rPr>
            </w:pPr>
            <w:r w:rsidRPr="00B17E5F">
              <w:rPr>
                <w:rFonts w:hint="eastAsia"/>
                <w:sz w:val="21"/>
                <w:szCs w:val="21"/>
              </w:rPr>
              <w:t>人均软件收入</w:t>
            </w:r>
            <w:r w:rsidRPr="00B17E5F">
              <w:rPr>
                <w:sz w:val="21"/>
                <w:szCs w:val="21"/>
              </w:rPr>
              <w:t xml:space="preserve"> </w:t>
            </w:r>
          </w:p>
        </w:tc>
        <w:tc>
          <w:tcPr>
            <w:tcW w:w="1213" w:type="dxa"/>
          </w:tcPr>
          <w:p w:rsidR="006F1BC2" w:rsidRPr="00B17E5F" w:rsidRDefault="006F1BC2" w:rsidP="007A5D8F">
            <w:pPr>
              <w:autoSpaceDE w:val="0"/>
              <w:autoSpaceDN w:val="0"/>
              <w:adjustRightInd w:val="0"/>
              <w:jc w:val="left"/>
              <w:rPr>
                <w:rFonts w:ascii="宋体" w:cs="宋体"/>
                <w:color w:val="000000"/>
                <w:kern w:val="0"/>
                <w:szCs w:val="21"/>
              </w:rPr>
            </w:pPr>
            <w:r w:rsidRPr="00B17E5F">
              <w:rPr>
                <w:rFonts w:ascii="宋体" w:cs="宋体" w:hint="eastAsia"/>
                <w:color w:val="000000"/>
                <w:kern w:val="0"/>
                <w:szCs w:val="21"/>
              </w:rPr>
              <w:t>5</w:t>
            </w:r>
          </w:p>
        </w:tc>
        <w:tc>
          <w:tcPr>
            <w:tcW w:w="3686" w:type="dxa"/>
          </w:tcPr>
          <w:p w:rsidR="006F1BC2" w:rsidRPr="00B17E5F" w:rsidRDefault="006F1BC2" w:rsidP="007A5D8F">
            <w:pPr>
              <w:autoSpaceDE w:val="0"/>
              <w:autoSpaceDN w:val="0"/>
              <w:adjustRightInd w:val="0"/>
              <w:jc w:val="left"/>
              <w:rPr>
                <w:rFonts w:ascii="宋体" w:eastAsia="宋体" w:hAnsi="宋体" w:cs="宋体"/>
                <w:color w:val="000000"/>
                <w:kern w:val="0"/>
                <w:szCs w:val="21"/>
              </w:rPr>
            </w:pPr>
            <w:r w:rsidRPr="00B17E5F">
              <w:rPr>
                <w:rFonts w:ascii="宋体" w:eastAsia="宋体" w:hAnsi="宋体" w:cs="宋体"/>
                <w:color w:val="000000"/>
                <w:kern w:val="0"/>
                <w:szCs w:val="21"/>
              </w:rPr>
              <w:t>10</w:t>
            </w:r>
            <w:r w:rsidRPr="00B17E5F">
              <w:rPr>
                <w:rFonts w:ascii="宋体" w:eastAsia="宋体" w:hAnsi="宋体" w:cs="宋体" w:hint="eastAsia"/>
                <w:color w:val="000000"/>
                <w:kern w:val="0"/>
                <w:szCs w:val="21"/>
              </w:rPr>
              <w:t>万以上得</w:t>
            </w:r>
            <w:r w:rsidRPr="00B17E5F">
              <w:rPr>
                <w:rFonts w:ascii="宋体" w:eastAsia="宋体" w:hAnsi="宋体" w:cs="宋体"/>
                <w:color w:val="000000"/>
                <w:kern w:val="0"/>
                <w:szCs w:val="21"/>
              </w:rPr>
              <w:t>1</w:t>
            </w:r>
            <w:r w:rsidRPr="00B17E5F">
              <w:rPr>
                <w:rFonts w:ascii="宋体" w:eastAsia="宋体" w:hAnsi="宋体" w:cs="宋体" w:hint="eastAsia"/>
                <w:color w:val="000000"/>
                <w:kern w:val="0"/>
                <w:szCs w:val="21"/>
              </w:rPr>
              <w:t>分，以后每增加</w:t>
            </w:r>
            <w:r w:rsidRPr="00B17E5F">
              <w:rPr>
                <w:rFonts w:ascii="宋体" w:eastAsia="宋体" w:hAnsi="宋体" w:cs="宋体"/>
                <w:color w:val="000000"/>
                <w:kern w:val="0"/>
                <w:szCs w:val="21"/>
              </w:rPr>
              <w:t>10</w:t>
            </w:r>
            <w:r w:rsidRPr="00B17E5F">
              <w:rPr>
                <w:rFonts w:ascii="宋体" w:eastAsia="宋体" w:hAnsi="宋体" w:cs="宋体" w:hint="eastAsia"/>
                <w:color w:val="000000"/>
                <w:kern w:val="0"/>
                <w:szCs w:val="21"/>
              </w:rPr>
              <w:t>万加</w:t>
            </w:r>
            <w:r w:rsidRPr="00B17E5F">
              <w:rPr>
                <w:rFonts w:ascii="宋体" w:eastAsia="宋体" w:hAnsi="宋体" w:cs="宋体"/>
                <w:color w:val="000000"/>
                <w:kern w:val="0"/>
                <w:szCs w:val="21"/>
              </w:rPr>
              <w:t>1</w:t>
            </w:r>
            <w:r w:rsidRPr="00B17E5F">
              <w:rPr>
                <w:rFonts w:ascii="宋体" w:eastAsia="宋体" w:hAnsi="宋体" w:cs="宋体" w:hint="eastAsia"/>
                <w:color w:val="000000"/>
                <w:kern w:val="0"/>
                <w:szCs w:val="21"/>
              </w:rPr>
              <w:t>分，</w:t>
            </w:r>
            <w:r w:rsidRPr="00B17E5F">
              <w:rPr>
                <w:rFonts w:ascii="宋体" w:eastAsia="宋体" w:hAnsi="宋体" w:cs="宋体"/>
                <w:color w:val="000000"/>
                <w:kern w:val="0"/>
                <w:szCs w:val="21"/>
              </w:rPr>
              <w:t>50</w:t>
            </w:r>
            <w:r w:rsidRPr="00B17E5F">
              <w:rPr>
                <w:rFonts w:ascii="宋体" w:eastAsia="宋体" w:hAnsi="宋体" w:cs="宋体" w:hint="eastAsia"/>
                <w:color w:val="000000"/>
                <w:kern w:val="0"/>
                <w:szCs w:val="21"/>
              </w:rPr>
              <w:t>万及以上得</w:t>
            </w:r>
            <w:r w:rsidRPr="00B17E5F">
              <w:rPr>
                <w:rFonts w:ascii="宋体" w:eastAsia="宋体" w:hAnsi="宋体" w:cs="宋体"/>
                <w:color w:val="000000"/>
                <w:kern w:val="0"/>
                <w:szCs w:val="21"/>
              </w:rPr>
              <w:t>5</w:t>
            </w:r>
            <w:r w:rsidRPr="00B17E5F">
              <w:rPr>
                <w:rFonts w:ascii="宋体" w:eastAsia="宋体" w:hAnsi="宋体" w:cs="宋体" w:hint="eastAsia"/>
                <w:color w:val="000000"/>
                <w:kern w:val="0"/>
                <w:szCs w:val="21"/>
              </w:rPr>
              <w:t>分。</w:t>
            </w:r>
          </w:p>
        </w:tc>
      </w:tr>
      <w:tr w:rsidR="006F1BC2" w:rsidRPr="00B17E5F" w:rsidTr="007A5D8F">
        <w:tc>
          <w:tcPr>
            <w:tcW w:w="1659" w:type="dxa"/>
            <w:vMerge w:val="restart"/>
          </w:tcPr>
          <w:p w:rsidR="006F1BC2" w:rsidRPr="00B17E5F" w:rsidRDefault="006F1BC2" w:rsidP="007A5D8F">
            <w:pPr>
              <w:pStyle w:val="Default"/>
              <w:rPr>
                <w:sz w:val="21"/>
                <w:szCs w:val="21"/>
              </w:rPr>
            </w:pPr>
          </w:p>
          <w:p w:rsidR="006F1BC2" w:rsidRPr="00B17E5F" w:rsidRDefault="006F1BC2" w:rsidP="007A5D8F">
            <w:pPr>
              <w:pStyle w:val="Default"/>
              <w:rPr>
                <w:sz w:val="21"/>
                <w:szCs w:val="21"/>
              </w:rPr>
            </w:pPr>
          </w:p>
          <w:p w:rsidR="006F1BC2" w:rsidRPr="00B17E5F" w:rsidRDefault="006F1BC2" w:rsidP="007A5D8F">
            <w:pPr>
              <w:pStyle w:val="Default"/>
              <w:rPr>
                <w:sz w:val="21"/>
                <w:szCs w:val="21"/>
              </w:rPr>
            </w:pPr>
          </w:p>
          <w:p w:rsidR="006F1BC2" w:rsidRPr="00B17E5F" w:rsidRDefault="006F1BC2" w:rsidP="007A5D8F">
            <w:pPr>
              <w:pStyle w:val="Default"/>
              <w:rPr>
                <w:sz w:val="21"/>
                <w:szCs w:val="21"/>
              </w:rPr>
            </w:pPr>
          </w:p>
          <w:p w:rsidR="006F1BC2" w:rsidRPr="00B17E5F" w:rsidRDefault="006F1BC2" w:rsidP="007A5D8F">
            <w:pPr>
              <w:pStyle w:val="Default"/>
              <w:rPr>
                <w:sz w:val="21"/>
                <w:szCs w:val="21"/>
              </w:rPr>
            </w:pPr>
          </w:p>
          <w:p w:rsidR="006F1BC2" w:rsidRPr="00B17E5F" w:rsidRDefault="006F1BC2" w:rsidP="007A5D8F">
            <w:pPr>
              <w:pStyle w:val="Default"/>
              <w:rPr>
                <w:sz w:val="21"/>
                <w:szCs w:val="21"/>
              </w:rPr>
            </w:pPr>
          </w:p>
          <w:p w:rsidR="006F1BC2" w:rsidRPr="00B17E5F" w:rsidRDefault="006F1BC2" w:rsidP="007A5D8F">
            <w:pPr>
              <w:pStyle w:val="Default"/>
              <w:rPr>
                <w:sz w:val="21"/>
                <w:szCs w:val="21"/>
              </w:rPr>
            </w:pPr>
          </w:p>
          <w:p w:rsidR="006F1BC2" w:rsidRPr="00B17E5F" w:rsidRDefault="006F1BC2" w:rsidP="007A5D8F">
            <w:pPr>
              <w:pStyle w:val="Default"/>
              <w:rPr>
                <w:sz w:val="21"/>
                <w:szCs w:val="21"/>
              </w:rPr>
            </w:pPr>
          </w:p>
          <w:p w:rsidR="006F1BC2" w:rsidRPr="00B17E5F" w:rsidRDefault="006F1BC2" w:rsidP="007A5D8F">
            <w:pPr>
              <w:pStyle w:val="Default"/>
              <w:rPr>
                <w:sz w:val="21"/>
                <w:szCs w:val="21"/>
              </w:rPr>
            </w:pPr>
          </w:p>
          <w:p w:rsidR="00A87974" w:rsidRPr="00B17E5F" w:rsidRDefault="00A87974" w:rsidP="007A5D8F">
            <w:pPr>
              <w:pStyle w:val="Default"/>
              <w:rPr>
                <w:b/>
                <w:sz w:val="21"/>
                <w:szCs w:val="21"/>
              </w:rPr>
            </w:pPr>
          </w:p>
          <w:p w:rsidR="00A87974" w:rsidRPr="00B17E5F" w:rsidRDefault="00A87974" w:rsidP="007A5D8F">
            <w:pPr>
              <w:pStyle w:val="Default"/>
              <w:rPr>
                <w:b/>
                <w:sz w:val="21"/>
                <w:szCs w:val="21"/>
              </w:rPr>
            </w:pPr>
          </w:p>
          <w:p w:rsidR="00A87974" w:rsidRPr="00B17E5F" w:rsidRDefault="00A87974" w:rsidP="007A5D8F">
            <w:pPr>
              <w:pStyle w:val="Default"/>
              <w:rPr>
                <w:b/>
                <w:sz w:val="21"/>
                <w:szCs w:val="21"/>
              </w:rPr>
            </w:pPr>
          </w:p>
          <w:p w:rsidR="006F1BC2" w:rsidRPr="00B17E5F" w:rsidRDefault="006F1BC2" w:rsidP="007A5D8F">
            <w:pPr>
              <w:pStyle w:val="Default"/>
              <w:rPr>
                <w:b/>
                <w:sz w:val="21"/>
                <w:szCs w:val="21"/>
              </w:rPr>
            </w:pPr>
            <w:r w:rsidRPr="00B17E5F">
              <w:rPr>
                <w:rFonts w:hint="eastAsia"/>
                <w:b/>
                <w:sz w:val="21"/>
                <w:szCs w:val="21"/>
              </w:rPr>
              <w:t>研发水平</w:t>
            </w:r>
            <w:r w:rsidRPr="00B17E5F">
              <w:rPr>
                <w:b/>
                <w:sz w:val="21"/>
                <w:szCs w:val="21"/>
              </w:rPr>
              <w:t>35</w:t>
            </w:r>
            <w:r w:rsidRPr="00B17E5F">
              <w:rPr>
                <w:rFonts w:hint="eastAsia"/>
                <w:b/>
                <w:sz w:val="21"/>
                <w:szCs w:val="21"/>
              </w:rPr>
              <w:t>分</w:t>
            </w:r>
            <w:r w:rsidRPr="00B17E5F">
              <w:rPr>
                <w:b/>
                <w:sz w:val="21"/>
                <w:szCs w:val="21"/>
              </w:rPr>
              <w:t xml:space="preserve"> </w:t>
            </w:r>
          </w:p>
          <w:p w:rsidR="006F1BC2" w:rsidRPr="00B17E5F" w:rsidRDefault="006F1BC2" w:rsidP="007A5D8F">
            <w:pPr>
              <w:autoSpaceDE w:val="0"/>
              <w:autoSpaceDN w:val="0"/>
              <w:adjustRightInd w:val="0"/>
              <w:jc w:val="left"/>
              <w:rPr>
                <w:rFonts w:ascii="宋体" w:cs="宋体"/>
                <w:b/>
                <w:color w:val="000000"/>
                <w:kern w:val="0"/>
                <w:szCs w:val="21"/>
              </w:rPr>
            </w:pPr>
          </w:p>
        </w:tc>
        <w:tc>
          <w:tcPr>
            <w:tcW w:w="1659" w:type="dxa"/>
          </w:tcPr>
          <w:p w:rsidR="006F1BC2" w:rsidRPr="00B17E5F" w:rsidRDefault="006F1BC2" w:rsidP="007A5D8F">
            <w:pPr>
              <w:pStyle w:val="Default"/>
              <w:rPr>
                <w:sz w:val="21"/>
                <w:szCs w:val="21"/>
              </w:rPr>
            </w:pPr>
            <w:r w:rsidRPr="00B17E5F">
              <w:rPr>
                <w:rFonts w:hint="eastAsia"/>
                <w:sz w:val="21"/>
                <w:szCs w:val="21"/>
              </w:rPr>
              <w:lastRenderedPageBreak/>
              <w:t>研发费用比上年增长</w:t>
            </w:r>
            <w:r w:rsidRPr="00B17E5F">
              <w:rPr>
                <w:sz w:val="21"/>
                <w:szCs w:val="21"/>
              </w:rPr>
              <w:t xml:space="preserve"> </w:t>
            </w:r>
          </w:p>
        </w:tc>
        <w:tc>
          <w:tcPr>
            <w:tcW w:w="1213" w:type="dxa"/>
          </w:tcPr>
          <w:p w:rsidR="006F1BC2" w:rsidRPr="00B17E5F" w:rsidRDefault="006F1BC2" w:rsidP="007A5D8F">
            <w:pPr>
              <w:autoSpaceDE w:val="0"/>
              <w:autoSpaceDN w:val="0"/>
              <w:adjustRightInd w:val="0"/>
              <w:jc w:val="left"/>
              <w:rPr>
                <w:rFonts w:ascii="宋体" w:cs="宋体"/>
                <w:color w:val="000000"/>
                <w:kern w:val="0"/>
                <w:szCs w:val="21"/>
              </w:rPr>
            </w:pPr>
            <w:r w:rsidRPr="00B17E5F">
              <w:rPr>
                <w:rFonts w:ascii="宋体" w:cs="宋体"/>
                <w:color w:val="000000"/>
                <w:kern w:val="0"/>
                <w:szCs w:val="21"/>
              </w:rPr>
              <w:t>4</w:t>
            </w:r>
            <w:r w:rsidRPr="00B17E5F">
              <w:rPr>
                <w:rFonts w:ascii="宋体" w:cs="宋体" w:hint="eastAsia"/>
                <w:color w:val="000000"/>
                <w:kern w:val="0"/>
                <w:szCs w:val="21"/>
              </w:rPr>
              <w:t>（</w:t>
            </w:r>
            <w:r w:rsidRPr="00B17E5F">
              <w:rPr>
                <w:rFonts w:ascii="宋体" w:cs="宋体"/>
                <w:color w:val="000000"/>
                <w:kern w:val="0"/>
                <w:szCs w:val="21"/>
              </w:rPr>
              <w:t>-4</w:t>
            </w:r>
            <w:r w:rsidRPr="00B17E5F">
              <w:rPr>
                <w:rFonts w:ascii="宋体" w:cs="宋体" w:hint="eastAsia"/>
                <w:color w:val="000000"/>
                <w:kern w:val="0"/>
                <w:szCs w:val="21"/>
              </w:rPr>
              <w:t>）</w:t>
            </w:r>
            <w:r w:rsidRPr="00B17E5F">
              <w:rPr>
                <w:rFonts w:ascii="宋体" w:cs="宋体"/>
                <w:color w:val="000000"/>
                <w:kern w:val="0"/>
                <w:szCs w:val="21"/>
              </w:rPr>
              <w:t xml:space="preserve"> </w:t>
            </w:r>
          </w:p>
        </w:tc>
        <w:tc>
          <w:tcPr>
            <w:tcW w:w="3686" w:type="dxa"/>
          </w:tcPr>
          <w:p w:rsidR="006F1BC2" w:rsidRPr="00B17E5F" w:rsidRDefault="006F1BC2" w:rsidP="007A5D8F">
            <w:pPr>
              <w:autoSpaceDE w:val="0"/>
              <w:autoSpaceDN w:val="0"/>
              <w:adjustRightInd w:val="0"/>
              <w:jc w:val="left"/>
              <w:rPr>
                <w:rFonts w:ascii="宋体" w:eastAsia="宋体" w:hAnsi="宋体" w:cs="宋体"/>
                <w:color w:val="000000"/>
                <w:kern w:val="0"/>
                <w:szCs w:val="21"/>
              </w:rPr>
            </w:pPr>
            <w:r w:rsidRPr="00B17E5F">
              <w:rPr>
                <w:rFonts w:ascii="宋体" w:eastAsia="宋体" w:hAnsi="宋体" w:cs="宋体" w:hint="eastAsia"/>
                <w:color w:val="000000"/>
                <w:kern w:val="0"/>
                <w:szCs w:val="21"/>
              </w:rPr>
              <w:t>下降</w:t>
            </w:r>
            <w:r w:rsidRPr="00B17E5F">
              <w:rPr>
                <w:rFonts w:ascii="宋体" w:eastAsia="宋体" w:hAnsi="宋体" w:cs="宋体"/>
                <w:color w:val="000000"/>
                <w:kern w:val="0"/>
                <w:szCs w:val="21"/>
              </w:rPr>
              <w:t>5%</w:t>
            </w:r>
            <w:r w:rsidRPr="00B17E5F">
              <w:rPr>
                <w:rFonts w:ascii="宋体" w:eastAsia="宋体" w:hAnsi="宋体" w:cs="宋体" w:hint="eastAsia"/>
                <w:color w:val="000000"/>
                <w:kern w:val="0"/>
                <w:szCs w:val="21"/>
              </w:rPr>
              <w:t>以内为</w:t>
            </w:r>
            <w:r w:rsidRPr="00B17E5F">
              <w:rPr>
                <w:rFonts w:ascii="宋体" w:eastAsia="宋体" w:hAnsi="宋体" w:cs="宋体"/>
                <w:color w:val="000000"/>
                <w:kern w:val="0"/>
                <w:szCs w:val="21"/>
              </w:rPr>
              <w:t>0</w:t>
            </w:r>
            <w:r w:rsidRPr="00B17E5F">
              <w:rPr>
                <w:rFonts w:ascii="宋体" w:eastAsia="宋体" w:hAnsi="宋体" w:cs="宋体" w:hint="eastAsia"/>
                <w:color w:val="000000"/>
                <w:kern w:val="0"/>
                <w:szCs w:val="21"/>
              </w:rPr>
              <w:t>分，下降</w:t>
            </w:r>
            <w:r w:rsidRPr="00B17E5F">
              <w:rPr>
                <w:rFonts w:ascii="宋体" w:eastAsia="宋体" w:hAnsi="宋体" w:cs="宋体"/>
                <w:color w:val="000000"/>
                <w:kern w:val="0"/>
                <w:szCs w:val="21"/>
              </w:rPr>
              <w:t>10%</w:t>
            </w:r>
            <w:r w:rsidRPr="00B17E5F">
              <w:rPr>
                <w:rFonts w:ascii="宋体" w:eastAsia="宋体" w:hAnsi="宋体" w:cs="宋体" w:hint="eastAsia"/>
                <w:color w:val="000000"/>
                <w:kern w:val="0"/>
                <w:szCs w:val="21"/>
              </w:rPr>
              <w:t>以内扣</w:t>
            </w:r>
            <w:r w:rsidRPr="00B17E5F">
              <w:rPr>
                <w:rFonts w:ascii="宋体" w:eastAsia="宋体" w:hAnsi="宋体" w:cs="宋体"/>
                <w:color w:val="000000"/>
                <w:kern w:val="0"/>
                <w:szCs w:val="21"/>
              </w:rPr>
              <w:t>2</w:t>
            </w:r>
            <w:r w:rsidRPr="00B17E5F">
              <w:rPr>
                <w:rFonts w:ascii="宋体" w:eastAsia="宋体" w:hAnsi="宋体" w:cs="宋体" w:hint="eastAsia"/>
                <w:color w:val="000000"/>
                <w:kern w:val="0"/>
                <w:szCs w:val="21"/>
              </w:rPr>
              <w:t>分，下降</w:t>
            </w:r>
            <w:r w:rsidRPr="00B17E5F">
              <w:rPr>
                <w:rFonts w:ascii="宋体" w:eastAsia="宋体" w:hAnsi="宋体" w:cs="宋体"/>
                <w:color w:val="000000"/>
                <w:kern w:val="0"/>
                <w:szCs w:val="21"/>
              </w:rPr>
              <w:t>10%</w:t>
            </w:r>
            <w:r w:rsidRPr="00B17E5F">
              <w:rPr>
                <w:rFonts w:ascii="宋体" w:eastAsia="宋体" w:hAnsi="宋体" w:cs="宋体" w:hint="eastAsia"/>
                <w:color w:val="000000"/>
                <w:kern w:val="0"/>
                <w:szCs w:val="21"/>
              </w:rPr>
              <w:t>以上扣</w:t>
            </w:r>
            <w:r w:rsidRPr="00B17E5F">
              <w:rPr>
                <w:rFonts w:ascii="宋体" w:eastAsia="宋体" w:hAnsi="宋体" w:cs="宋体"/>
                <w:color w:val="000000"/>
                <w:kern w:val="0"/>
                <w:szCs w:val="21"/>
              </w:rPr>
              <w:t>4</w:t>
            </w:r>
            <w:r w:rsidRPr="00B17E5F">
              <w:rPr>
                <w:rFonts w:ascii="宋体" w:eastAsia="宋体" w:hAnsi="宋体" w:cs="宋体" w:hint="eastAsia"/>
                <w:color w:val="000000"/>
                <w:kern w:val="0"/>
                <w:szCs w:val="21"/>
              </w:rPr>
              <w:t>分；</w:t>
            </w:r>
            <w:r w:rsidRPr="00B17E5F">
              <w:rPr>
                <w:rFonts w:ascii="宋体" w:eastAsia="宋体" w:hAnsi="宋体" w:cs="宋体"/>
                <w:color w:val="000000"/>
                <w:kern w:val="0"/>
                <w:szCs w:val="21"/>
              </w:rPr>
              <w:t xml:space="preserve"> </w:t>
            </w:r>
            <w:r w:rsidRPr="00B17E5F">
              <w:rPr>
                <w:rFonts w:ascii="宋体" w:eastAsia="宋体" w:hAnsi="宋体" w:cs="宋体" w:hint="eastAsia"/>
                <w:color w:val="000000"/>
                <w:kern w:val="0"/>
                <w:szCs w:val="21"/>
              </w:rPr>
              <w:t>增加</w:t>
            </w:r>
            <w:r w:rsidRPr="00B17E5F">
              <w:rPr>
                <w:rFonts w:ascii="宋体" w:eastAsia="宋体" w:hAnsi="宋体" w:cs="宋体"/>
                <w:color w:val="000000"/>
                <w:kern w:val="0"/>
                <w:szCs w:val="21"/>
              </w:rPr>
              <w:t>10%</w:t>
            </w:r>
            <w:r w:rsidRPr="00B17E5F">
              <w:rPr>
                <w:rFonts w:ascii="宋体" w:eastAsia="宋体" w:hAnsi="宋体" w:cs="宋体" w:hint="eastAsia"/>
                <w:color w:val="000000"/>
                <w:kern w:val="0"/>
                <w:szCs w:val="21"/>
              </w:rPr>
              <w:t>以内得</w:t>
            </w:r>
            <w:r w:rsidRPr="00B17E5F">
              <w:rPr>
                <w:rFonts w:ascii="宋体" w:eastAsia="宋体" w:hAnsi="宋体" w:cs="宋体"/>
                <w:color w:val="000000"/>
                <w:kern w:val="0"/>
                <w:szCs w:val="21"/>
              </w:rPr>
              <w:t>2</w:t>
            </w:r>
            <w:r w:rsidRPr="00B17E5F">
              <w:rPr>
                <w:rFonts w:ascii="宋体" w:eastAsia="宋体" w:hAnsi="宋体" w:cs="宋体" w:hint="eastAsia"/>
                <w:color w:val="000000"/>
                <w:kern w:val="0"/>
                <w:szCs w:val="21"/>
              </w:rPr>
              <w:t>分，增加</w:t>
            </w:r>
            <w:r w:rsidRPr="00B17E5F">
              <w:rPr>
                <w:rFonts w:ascii="宋体" w:eastAsia="宋体" w:hAnsi="宋体" w:cs="宋体"/>
                <w:color w:val="000000"/>
                <w:kern w:val="0"/>
                <w:szCs w:val="21"/>
              </w:rPr>
              <w:t>10%</w:t>
            </w:r>
            <w:r w:rsidRPr="00B17E5F">
              <w:rPr>
                <w:rFonts w:ascii="宋体" w:eastAsia="宋体" w:hAnsi="宋体" w:cs="宋体" w:hint="eastAsia"/>
                <w:color w:val="000000"/>
                <w:kern w:val="0"/>
                <w:szCs w:val="21"/>
              </w:rPr>
              <w:t>及以上得</w:t>
            </w:r>
            <w:r w:rsidRPr="00B17E5F">
              <w:rPr>
                <w:rFonts w:ascii="宋体" w:eastAsia="宋体" w:hAnsi="宋体" w:cs="宋体"/>
                <w:color w:val="000000"/>
                <w:kern w:val="0"/>
                <w:szCs w:val="21"/>
              </w:rPr>
              <w:t>4</w:t>
            </w:r>
            <w:r w:rsidRPr="00B17E5F">
              <w:rPr>
                <w:rFonts w:ascii="宋体" w:eastAsia="宋体" w:hAnsi="宋体" w:cs="宋体" w:hint="eastAsia"/>
                <w:color w:val="000000"/>
                <w:kern w:val="0"/>
                <w:szCs w:val="21"/>
              </w:rPr>
              <w:t>分。</w:t>
            </w:r>
            <w:r w:rsidRPr="00B17E5F">
              <w:rPr>
                <w:rFonts w:ascii="宋体" w:eastAsia="宋体" w:hAnsi="宋体" w:cs="宋体"/>
                <w:color w:val="000000"/>
                <w:kern w:val="0"/>
                <w:szCs w:val="21"/>
              </w:rPr>
              <w:t xml:space="preserve"> </w:t>
            </w:r>
          </w:p>
        </w:tc>
      </w:tr>
      <w:tr w:rsidR="006F1BC2" w:rsidRPr="00B17E5F" w:rsidTr="007A5D8F">
        <w:tc>
          <w:tcPr>
            <w:tcW w:w="1659" w:type="dxa"/>
            <w:vMerge/>
          </w:tcPr>
          <w:p w:rsidR="006F1BC2" w:rsidRPr="00B17E5F" w:rsidRDefault="006F1BC2" w:rsidP="007A5D8F">
            <w:pPr>
              <w:autoSpaceDE w:val="0"/>
              <w:autoSpaceDN w:val="0"/>
              <w:adjustRightInd w:val="0"/>
              <w:jc w:val="left"/>
              <w:rPr>
                <w:rFonts w:ascii="宋体" w:cs="宋体"/>
                <w:b/>
                <w:color w:val="000000"/>
                <w:kern w:val="0"/>
                <w:szCs w:val="21"/>
              </w:rPr>
            </w:pPr>
          </w:p>
        </w:tc>
        <w:tc>
          <w:tcPr>
            <w:tcW w:w="1659" w:type="dxa"/>
          </w:tcPr>
          <w:p w:rsidR="006F1BC2" w:rsidRPr="00B17E5F" w:rsidRDefault="006F1BC2" w:rsidP="007A5D8F">
            <w:pPr>
              <w:pStyle w:val="Default"/>
              <w:rPr>
                <w:sz w:val="21"/>
                <w:szCs w:val="21"/>
              </w:rPr>
            </w:pPr>
            <w:r w:rsidRPr="00B17E5F">
              <w:rPr>
                <w:rFonts w:hint="eastAsia"/>
                <w:sz w:val="21"/>
                <w:szCs w:val="21"/>
              </w:rPr>
              <w:t>研发费用占主营业务收入比重</w:t>
            </w:r>
            <w:r w:rsidRPr="00B17E5F">
              <w:rPr>
                <w:sz w:val="21"/>
                <w:szCs w:val="21"/>
              </w:rPr>
              <w:t xml:space="preserve"> </w:t>
            </w:r>
          </w:p>
        </w:tc>
        <w:tc>
          <w:tcPr>
            <w:tcW w:w="1213" w:type="dxa"/>
          </w:tcPr>
          <w:p w:rsidR="006F1BC2" w:rsidRPr="00B17E5F" w:rsidRDefault="006F1BC2" w:rsidP="007A5D8F">
            <w:pPr>
              <w:autoSpaceDE w:val="0"/>
              <w:autoSpaceDN w:val="0"/>
              <w:adjustRightInd w:val="0"/>
              <w:jc w:val="left"/>
              <w:rPr>
                <w:rFonts w:ascii="宋体" w:cs="宋体"/>
                <w:color w:val="000000"/>
                <w:kern w:val="0"/>
                <w:szCs w:val="21"/>
              </w:rPr>
            </w:pPr>
            <w:r w:rsidRPr="00B17E5F">
              <w:rPr>
                <w:rFonts w:ascii="宋体" w:cs="宋体" w:hint="eastAsia"/>
                <w:color w:val="000000"/>
                <w:kern w:val="0"/>
                <w:szCs w:val="21"/>
              </w:rPr>
              <w:t>6</w:t>
            </w:r>
          </w:p>
        </w:tc>
        <w:tc>
          <w:tcPr>
            <w:tcW w:w="3686" w:type="dxa"/>
          </w:tcPr>
          <w:p w:rsidR="006F1BC2" w:rsidRPr="00B17E5F" w:rsidRDefault="006F1BC2" w:rsidP="007A5D8F">
            <w:pPr>
              <w:pStyle w:val="Default"/>
              <w:rPr>
                <w:rFonts w:ascii="宋体" w:eastAsia="宋体" w:hAnsi="宋体" w:cs="宋体"/>
                <w:sz w:val="21"/>
                <w:szCs w:val="21"/>
              </w:rPr>
            </w:pPr>
            <w:r w:rsidRPr="00B17E5F">
              <w:rPr>
                <w:rFonts w:ascii="宋体" w:eastAsia="宋体" w:hAnsi="宋体" w:cs="宋体"/>
                <w:sz w:val="21"/>
                <w:szCs w:val="21"/>
              </w:rPr>
              <w:t>6%</w:t>
            </w:r>
            <w:r w:rsidRPr="00B17E5F">
              <w:rPr>
                <w:rFonts w:ascii="宋体" w:eastAsia="宋体" w:hAnsi="宋体" w:cs="宋体" w:hint="eastAsia"/>
                <w:sz w:val="21"/>
                <w:szCs w:val="21"/>
              </w:rPr>
              <w:t>以上得</w:t>
            </w:r>
            <w:r w:rsidRPr="00B17E5F">
              <w:rPr>
                <w:rFonts w:ascii="宋体" w:eastAsia="宋体" w:hAnsi="宋体" w:cs="宋体"/>
                <w:sz w:val="21"/>
                <w:szCs w:val="21"/>
              </w:rPr>
              <w:t>1</w:t>
            </w:r>
            <w:r w:rsidRPr="00B17E5F">
              <w:rPr>
                <w:rFonts w:ascii="宋体" w:eastAsia="宋体" w:hAnsi="宋体" w:cs="宋体" w:hint="eastAsia"/>
                <w:sz w:val="21"/>
                <w:szCs w:val="21"/>
              </w:rPr>
              <w:t>分，以后每增加</w:t>
            </w:r>
            <w:r w:rsidRPr="00B17E5F">
              <w:rPr>
                <w:rFonts w:ascii="宋体" w:eastAsia="宋体" w:hAnsi="宋体" w:cs="宋体"/>
                <w:sz w:val="21"/>
                <w:szCs w:val="21"/>
              </w:rPr>
              <w:t>1%</w:t>
            </w:r>
            <w:r w:rsidRPr="00B17E5F">
              <w:rPr>
                <w:rFonts w:ascii="宋体" w:eastAsia="宋体" w:hAnsi="宋体" w:cs="宋体" w:hint="eastAsia"/>
                <w:sz w:val="21"/>
                <w:szCs w:val="21"/>
              </w:rPr>
              <w:t>加</w:t>
            </w:r>
            <w:r w:rsidRPr="00B17E5F">
              <w:rPr>
                <w:rFonts w:ascii="宋体" w:eastAsia="宋体" w:hAnsi="宋体" w:cs="宋体"/>
                <w:sz w:val="21"/>
                <w:szCs w:val="21"/>
              </w:rPr>
              <w:t>1</w:t>
            </w:r>
            <w:r w:rsidRPr="00B17E5F">
              <w:rPr>
                <w:rFonts w:ascii="宋体" w:eastAsia="宋体" w:hAnsi="宋体" w:cs="宋体" w:hint="eastAsia"/>
                <w:sz w:val="21"/>
                <w:szCs w:val="21"/>
              </w:rPr>
              <w:t>分，</w:t>
            </w:r>
            <w:r w:rsidRPr="00B17E5F">
              <w:rPr>
                <w:rFonts w:ascii="宋体" w:eastAsia="宋体" w:hAnsi="宋体" w:cs="宋体"/>
                <w:sz w:val="21"/>
                <w:szCs w:val="21"/>
              </w:rPr>
              <w:t>10%</w:t>
            </w:r>
            <w:r w:rsidRPr="00B17E5F">
              <w:rPr>
                <w:rFonts w:ascii="宋体" w:eastAsia="宋体" w:hAnsi="宋体" w:cs="宋体" w:hint="eastAsia"/>
                <w:sz w:val="21"/>
                <w:szCs w:val="21"/>
              </w:rPr>
              <w:t>以上得</w:t>
            </w:r>
            <w:r w:rsidRPr="00B17E5F">
              <w:rPr>
                <w:rFonts w:ascii="宋体" w:eastAsia="宋体" w:hAnsi="宋体" w:cs="宋体"/>
                <w:sz w:val="21"/>
                <w:szCs w:val="21"/>
              </w:rPr>
              <w:t>5</w:t>
            </w:r>
            <w:r w:rsidRPr="00B17E5F">
              <w:rPr>
                <w:rFonts w:ascii="宋体" w:eastAsia="宋体" w:hAnsi="宋体" w:cs="宋体" w:hint="eastAsia"/>
                <w:sz w:val="21"/>
                <w:szCs w:val="21"/>
              </w:rPr>
              <w:t>分；</w:t>
            </w:r>
            <w:r w:rsidRPr="00B17E5F">
              <w:rPr>
                <w:rFonts w:ascii="宋体" w:eastAsia="宋体" w:hAnsi="宋体" w:cs="宋体"/>
                <w:sz w:val="21"/>
                <w:szCs w:val="21"/>
              </w:rPr>
              <w:t xml:space="preserve"> 15%</w:t>
            </w:r>
            <w:r w:rsidRPr="00B17E5F">
              <w:rPr>
                <w:rFonts w:ascii="宋体" w:eastAsia="宋体" w:hAnsi="宋体" w:cs="宋体" w:hint="eastAsia"/>
                <w:sz w:val="21"/>
                <w:szCs w:val="21"/>
              </w:rPr>
              <w:t>以上得</w:t>
            </w:r>
            <w:r w:rsidRPr="00B17E5F">
              <w:rPr>
                <w:rFonts w:ascii="宋体" w:eastAsia="宋体" w:hAnsi="宋体" w:cs="宋体"/>
                <w:sz w:val="21"/>
                <w:szCs w:val="21"/>
              </w:rPr>
              <w:t>6</w:t>
            </w:r>
            <w:r w:rsidRPr="00B17E5F">
              <w:rPr>
                <w:rFonts w:ascii="宋体" w:eastAsia="宋体" w:hAnsi="宋体" w:cs="宋体" w:hint="eastAsia"/>
                <w:sz w:val="21"/>
                <w:szCs w:val="21"/>
              </w:rPr>
              <w:t>分。</w:t>
            </w:r>
            <w:r w:rsidRPr="00B17E5F">
              <w:rPr>
                <w:rFonts w:ascii="宋体" w:eastAsia="宋体" w:hAnsi="宋体" w:cs="宋体"/>
                <w:sz w:val="21"/>
                <w:szCs w:val="21"/>
              </w:rPr>
              <w:t xml:space="preserve"> </w:t>
            </w:r>
          </w:p>
        </w:tc>
      </w:tr>
      <w:tr w:rsidR="006F1BC2" w:rsidRPr="00B17E5F" w:rsidTr="007A5D8F">
        <w:tc>
          <w:tcPr>
            <w:tcW w:w="1659" w:type="dxa"/>
            <w:vMerge/>
          </w:tcPr>
          <w:p w:rsidR="006F1BC2" w:rsidRPr="00B17E5F" w:rsidRDefault="006F1BC2" w:rsidP="007A5D8F">
            <w:pPr>
              <w:autoSpaceDE w:val="0"/>
              <w:autoSpaceDN w:val="0"/>
              <w:adjustRightInd w:val="0"/>
              <w:jc w:val="left"/>
              <w:rPr>
                <w:rFonts w:ascii="宋体" w:cs="宋体"/>
                <w:b/>
                <w:color w:val="000000"/>
                <w:kern w:val="0"/>
                <w:szCs w:val="21"/>
              </w:rPr>
            </w:pPr>
          </w:p>
        </w:tc>
        <w:tc>
          <w:tcPr>
            <w:tcW w:w="1659" w:type="dxa"/>
          </w:tcPr>
          <w:p w:rsidR="006F1BC2" w:rsidRPr="00B17E5F" w:rsidRDefault="006F1BC2" w:rsidP="007A5D8F">
            <w:pPr>
              <w:pStyle w:val="Default"/>
              <w:rPr>
                <w:sz w:val="21"/>
                <w:szCs w:val="21"/>
              </w:rPr>
            </w:pPr>
            <w:r w:rsidRPr="00B17E5F">
              <w:rPr>
                <w:rFonts w:hint="eastAsia"/>
                <w:sz w:val="21"/>
                <w:szCs w:val="21"/>
              </w:rPr>
              <w:t>研发人员占企业总人数比重</w:t>
            </w:r>
            <w:r w:rsidRPr="00B17E5F">
              <w:rPr>
                <w:sz w:val="21"/>
                <w:szCs w:val="21"/>
              </w:rPr>
              <w:t xml:space="preserve"> </w:t>
            </w:r>
          </w:p>
        </w:tc>
        <w:tc>
          <w:tcPr>
            <w:tcW w:w="1213" w:type="dxa"/>
          </w:tcPr>
          <w:p w:rsidR="006F1BC2" w:rsidRPr="00B17E5F" w:rsidRDefault="006F1BC2" w:rsidP="007A5D8F">
            <w:pPr>
              <w:autoSpaceDE w:val="0"/>
              <w:autoSpaceDN w:val="0"/>
              <w:adjustRightInd w:val="0"/>
              <w:jc w:val="left"/>
              <w:rPr>
                <w:rFonts w:ascii="宋体" w:cs="宋体"/>
                <w:color w:val="000000"/>
                <w:kern w:val="0"/>
                <w:szCs w:val="21"/>
              </w:rPr>
            </w:pPr>
            <w:r w:rsidRPr="00B17E5F">
              <w:rPr>
                <w:rFonts w:ascii="宋体" w:cs="宋体" w:hint="eastAsia"/>
                <w:color w:val="000000"/>
                <w:kern w:val="0"/>
                <w:szCs w:val="21"/>
              </w:rPr>
              <w:t>4</w:t>
            </w:r>
          </w:p>
        </w:tc>
        <w:tc>
          <w:tcPr>
            <w:tcW w:w="3686" w:type="dxa"/>
          </w:tcPr>
          <w:p w:rsidR="006F1BC2" w:rsidRPr="00B17E5F" w:rsidRDefault="006F1BC2" w:rsidP="007A5D8F">
            <w:pPr>
              <w:pStyle w:val="Default"/>
              <w:rPr>
                <w:rFonts w:ascii="宋体" w:eastAsia="宋体" w:hAnsi="宋体" w:cs="宋体"/>
                <w:sz w:val="21"/>
                <w:szCs w:val="21"/>
              </w:rPr>
            </w:pPr>
            <w:r w:rsidRPr="00B17E5F">
              <w:rPr>
                <w:rFonts w:ascii="宋体" w:eastAsia="宋体" w:hAnsi="宋体" w:cs="宋体"/>
                <w:sz w:val="21"/>
                <w:szCs w:val="21"/>
              </w:rPr>
              <w:t>20%</w:t>
            </w:r>
            <w:r w:rsidRPr="00B17E5F">
              <w:rPr>
                <w:rFonts w:ascii="宋体" w:eastAsia="宋体" w:hAnsi="宋体" w:cs="宋体" w:hint="eastAsia"/>
                <w:sz w:val="21"/>
                <w:szCs w:val="21"/>
              </w:rPr>
              <w:t>、</w:t>
            </w:r>
            <w:r w:rsidRPr="00B17E5F">
              <w:rPr>
                <w:rFonts w:ascii="宋体" w:eastAsia="宋体" w:hAnsi="宋体" w:cs="宋体"/>
                <w:sz w:val="21"/>
                <w:szCs w:val="21"/>
              </w:rPr>
              <w:t>30%</w:t>
            </w:r>
            <w:r w:rsidRPr="00B17E5F">
              <w:rPr>
                <w:rFonts w:ascii="宋体" w:eastAsia="宋体" w:hAnsi="宋体" w:cs="宋体" w:hint="eastAsia"/>
                <w:sz w:val="21"/>
                <w:szCs w:val="21"/>
              </w:rPr>
              <w:t>、</w:t>
            </w:r>
            <w:r w:rsidRPr="00B17E5F">
              <w:rPr>
                <w:rFonts w:ascii="宋体" w:eastAsia="宋体" w:hAnsi="宋体" w:cs="宋体"/>
                <w:sz w:val="21"/>
                <w:szCs w:val="21"/>
              </w:rPr>
              <w:t>40%</w:t>
            </w:r>
            <w:r w:rsidRPr="00B17E5F">
              <w:rPr>
                <w:rFonts w:ascii="宋体" w:eastAsia="宋体" w:hAnsi="宋体" w:cs="宋体" w:hint="eastAsia"/>
                <w:sz w:val="21"/>
                <w:szCs w:val="21"/>
              </w:rPr>
              <w:t>、</w:t>
            </w:r>
            <w:r w:rsidRPr="00B17E5F">
              <w:rPr>
                <w:rFonts w:ascii="宋体" w:eastAsia="宋体" w:hAnsi="宋体" w:cs="宋体"/>
                <w:sz w:val="21"/>
                <w:szCs w:val="21"/>
              </w:rPr>
              <w:t>50%</w:t>
            </w:r>
            <w:r w:rsidRPr="00B17E5F">
              <w:rPr>
                <w:rFonts w:ascii="宋体" w:eastAsia="宋体" w:hAnsi="宋体" w:cs="宋体" w:hint="eastAsia"/>
                <w:sz w:val="21"/>
                <w:szCs w:val="21"/>
              </w:rPr>
              <w:t>及以上分别得</w:t>
            </w:r>
            <w:r w:rsidRPr="00B17E5F">
              <w:rPr>
                <w:rFonts w:ascii="宋体" w:eastAsia="宋体" w:hAnsi="宋体" w:cs="宋体"/>
                <w:sz w:val="21"/>
                <w:szCs w:val="21"/>
              </w:rPr>
              <w:t>1-4</w:t>
            </w:r>
            <w:r w:rsidRPr="00B17E5F">
              <w:rPr>
                <w:rFonts w:ascii="宋体" w:eastAsia="宋体" w:hAnsi="宋体" w:cs="宋体" w:hint="eastAsia"/>
                <w:sz w:val="21"/>
                <w:szCs w:val="21"/>
              </w:rPr>
              <w:t>分。</w:t>
            </w:r>
            <w:r w:rsidRPr="00B17E5F">
              <w:rPr>
                <w:rFonts w:ascii="宋体" w:eastAsia="宋体" w:hAnsi="宋体" w:cs="宋体"/>
                <w:sz w:val="21"/>
                <w:szCs w:val="21"/>
              </w:rPr>
              <w:t xml:space="preserve"> </w:t>
            </w:r>
          </w:p>
        </w:tc>
      </w:tr>
      <w:tr w:rsidR="006F1BC2" w:rsidRPr="00B17E5F" w:rsidTr="007A5D8F">
        <w:tc>
          <w:tcPr>
            <w:tcW w:w="1659" w:type="dxa"/>
            <w:vMerge/>
          </w:tcPr>
          <w:p w:rsidR="006F1BC2" w:rsidRPr="00B17E5F" w:rsidRDefault="006F1BC2" w:rsidP="007A5D8F">
            <w:pPr>
              <w:autoSpaceDE w:val="0"/>
              <w:autoSpaceDN w:val="0"/>
              <w:adjustRightInd w:val="0"/>
              <w:jc w:val="left"/>
              <w:rPr>
                <w:rFonts w:ascii="宋体" w:cs="宋体"/>
                <w:b/>
                <w:color w:val="000000"/>
                <w:kern w:val="0"/>
                <w:szCs w:val="21"/>
              </w:rPr>
            </w:pPr>
          </w:p>
        </w:tc>
        <w:tc>
          <w:tcPr>
            <w:tcW w:w="1659" w:type="dxa"/>
          </w:tcPr>
          <w:p w:rsidR="006F1BC2" w:rsidRPr="00B17E5F" w:rsidRDefault="006F1BC2" w:rsidP="007A5D8F">
            <w:pPr>
              <w:pStyle w:val="Default"/>
              <w:rPr>
                <w:sz w:val="21"/>
                <w:szCs w:val="21"/>
              </w:rPr>
            </w:pPr>
            <w:r w:rsidRPr="00B17E5F">
              <w:rPr>
                <w:rFonts w:hint="eastAsia"/>
                <w:sz w:val="21"/>
                <w:szCs w:val="21"/>
              </w:rPr>
              <w:t>近</w:t>
            </w:r>
            <w:r w:rsidRPr="00B17E5F">
              <w:rPr>
                <w:sz w:val="21"/>
                <w:szCs w:val="21"/>
              </w:rPr>
              <w:t>2</w:t>
            </w:r>
            <w:r w:rsidRPr="00B17E5F">
              <w:rPr>
                <w:rFonts w:hint="eastAsia"/>
                <w:sz w:val="21"/>
                <w:szCs w:val="21"/>
              </w:rPr>
              <w:t>年知识产权数</w:t>
            </w:r>
            <w:r w:rsidRPr="00B17E5F">
              <w:rPr>
                <w:sz w:val="21"/>
                <w:szCs w:val="21"/>
              </w:rPr>
              <w:t>(</w:t>
            </w:r>
            <w:r w:rsidRPr="00B17E5F">
              <w:rPr>
                <w:rFonts w:hint="eastAsia"/>
                <w:sz w:val="21"/>
                <w:szCs w:val="21"/>
              </w:rPr>
              <w:t>原创</w:t>
            </w:r>
            <w:r w:rsidRPr="00B17E5F">
              <w:rPr>
                <w:sz w:val="21"/>
                <w:szCs w:val="21"/>
              </w:rPr>
              <w:t xml:space="preserve">) </w:t>
            </w:r>
          </w:p>
        </w:tc>
        <w:tc>
          <w:tcPr>
            <w:tcW w:w="1213" w:type="dxa"/>
          </w:tcPr>
          <w:p w:rsidR="006F1BC2" w:rsidRPr="00B17E5F" w:rsidRDefault="006F1BC2" w:rsidP="007A5D8F">
            <w:pPr>
              <w:autoSpaceDE w:val="0"/>
              <w:autoSpaceDN w:val="0"/>
              <w:adjustRightInd w:val="0"/>
              <w:jc w:val="left"/>
              <w:rPr>
                <w:rFonts w:ascii="宋体" w:cs="宋体"/>
                <w:color w:val="000000"/>
                <w:kern w:val="0"/>
                <w:szCs w:val="21"/>
              </w:rPr>
            </w:pPr>
            <w:r w:rsidRPr="00B17E5F">
              <w:rPr>
                <w:rFonts w:ascii="宋体" w:cs="宋体" w:hint="eastAsia"/>
                <w:color w:val="000000"/>
                <w:kern w:val="0"/>
                <w:szCs w:val="21"/>
              </w:rPr>
              <w:t>6</w:t>
            </w:r>
          </w:p>
        </w:tc>
        <w:tc>
          <w:tcPr>
            <w:tcW w:w="3686" w:type="dxa"/>
          </w:tcPr>
          <w:p w:rsidR="006F1BC2" w:rsidRPr="00B17E5F" w:rsidRDefault="006F1BC2" w:rsidP="007A5D8F">
            <w:pPr>
              <w:pStyle w:val="Default"/>
              <w:rPr>
                <w:rFonts w:ascii="宋体" w:eastAsia="宋体" w:hAnsi="宋体" w:cs="宋体"/>
                <w:sz w:val="21"/>
                <w:szCs w:val="21"/>
              </w:rPr>
            </w:pPr>
            <w:r w:rsidRPr="00B17E5F">
              <w:rPr>
                <w:rFonts w:ascii="宋体" w:eastAsia="宋体" w:hAnsi="宋体" w:cs="宋体" w:hint="eastAsia"/>
                <w:sz w:val="21"/>
                <w:szCs w:val="21"/>
              </w:rPr>
              <w:t>著作权</w:t>
            </w:r>
            <w:r w:rsidRPr="00B17E5F">
              <w:rPr>
                <w:rFonts w:ascii="宋体" w:eastAsia="宋体" w:hAnsi="宋体" w:cs="宋体"/>
                <w:sz w:val="21"/>
                <w:szCs w:val="21"/>
              </w:rPr>
              <w:t>1</w:t>
            </w:r>
            <w:r w:rsidRPr="00B17E5F">
              <w:rPr>
                <w:rFonts w:ascii="宋体" w:eastAsia="宋体" w:hAnsi="宋体" w:cs="宋体" w:hint="eastAsia"/>
                <w:sz w:val="21"/>
                <w:szCs w:val="21"/>
              </w:rPr>
              <w:t>个得</w:t>
            </w:r>
            <w:r w:rsidRPr="00B17E5F">
              <w:rPr>
                <w:rFonts w:ascii="宋体" w:eastAsia="宋体" w:hAnsi="宋体" w:cs="宋体"/>
                <w:sz w:val="21"/>
                <w:szCs w:val="21"/>
              </w:rPr>
              <w:t>0.5</w:t>
            </w:r>
            <w:r w:rsidRPr="00B17E5F">
              <w:rPr>
                <w:rFonts w:ascii="宋体" w:eastAsia="宋体" w:hAnsi="宋体" w:cs="宋体" w:hint="eastAsia"/>
                <w:sz w:val="21"/>
                <w:szCs w:val="21"/>
              </w:rPr>
              <w:t>分，实用新型</w:t>
            </w:r>
            <w:r w:rsidRPr="00B17E5F">
              <w:rPr>
                <w:rFonts w:ascii="宋体" w:eastAsia="宋体" w:hAnsi="宋体" w:cs="宋体"/>
                <w:sz w:val="21"/>
                <w:szCs w:val="21"/>
              </w:rPr>
              <w:t>1</w:t>
            </w:r>
            <w:r w:rsidRPr="00B17E5F">
              <w:rPr>
                <w:rFonts w:ascii="宋体" w:eastAsia="宋体" w:hAnsi="宋体" w:cs="宋体" w:hint="eastAsia"/>
                <w:sz w:val="21"/>
                <w:szCs w:val="21"/>
              </w:rPr>
              <w:t>个得</w:t>
            </w:r>
            <w:r w:rsidRPr="00B17E5F">
              <w:rPr>
                <w:rFonts w:ascii="宋体" w:eastAsia="宋体" w:hAnsi="宋体" w:cs="宋体"/>
                <w:sz w:val="21"/>
                <w:szCs w:val="21"/>
              </w:rPr>
              <w:t>1</w:t>
            </w:r>
            <w:r w:rsidRPr="00B17E5F">
              <w:rPr>
                <w:rFonts w:ascii="宋体" w:eastAsia="宋体" w:hAnsi="宋体" w:cs="宋体" w:hint="eastAsia"/>
                <w:sz w:val="21"/>
                <w:szCs w:val="21"/>
              </w:rPr>
              <w:t>分，发明专利</w:t>
            </w:r>
            <w:r w:rsidRPr="00B17E5F">
              <w:rPr>
                <w:rFonts w:ascii="宋体" w:eastAsia="宋体" w:hAnsi="宋体" w:cs="宋体"/>
                <w:sz w:val="21"/>
                <w:szCs w:val="21"/>
              </w:rPr>
              <w:t>1</w:t>
            </w:r>
            <w:r w:rsidRPr="00B17E5F">
              <w:rPr>
                <w:rFonts w:ascii="宋体" w:eastAsia="宋体" w:hAnsi="宋体" w:cs="宋体" w:hint="eastAsia"/>
                <w:sz w:val="21"/>
                <w:szCs w:val="21"/>
              </w:rPr>
              <w:t>个得</w:t>
            </w:r>
            <w:r w:rsidRPr="00B17E5F">
              <w:rPr>
                <w:rFonts w:ascii="宋体" w:eastAsia="宋体" w:hAnsi="宋体" w:cs="宋体"/>
                <w:sz w:val="21"/>
                <w:szCs w:val="21"/>
              </w:rPr>
              <w:t>3</w:t>
            </w:r>
            <w:r w:rsidRPr="00B17E5F">
              <w:rPr>
                <w:rFonts w:ascii="宋体" w:eastAsia="宋体" w:hAnsi="宋体" w:cs="宋体" w:hint="eastAsia"/>
                <w:sz w:val="21"/>
                <w:szCs w:val="21"/>
              </w:rPr>
              <w:t>分。</w:t>
            </w:r>
            <w:r w:rsidRPr="00B17E5F">
              <w:rPr>
                <w:rFonts w:ascii="宋体" w:eastAsia="宋体" w:hAnsi="宋体" w:cs="宋体"/>
                <w:sz w:val="21"/>
                <w:szCs w:val="21"/>
              </w:rPr>
              <w:t xml:space="preserve"> </w:t>
            </w:r>
          </w:p>
        </w:tc>
      </w:tr>
      <w:tr w:rsidR="006F1BC2" w:rsidRPr="00B17E5F" w:rsidTr="007A5D8F">
        <w:tc>
          <w:tcPr>
            <w:tcW w:w="1659" w:type="dxa"/>
            <w:vMerge/>
          </w:tcPr>
          <w:p w:rsidR="006F1BC2" w:rsidRPr="00B17E5F" w:rsidRDefault="006F1BC2" w:rsidP="007A5D8F">
            <w:pPr>
              <w:autoSpaceDE w:val="0"/>
              <w:autoSpaceDN w:val="0"/>
              <w:adjustRightInd w:val="0"/>
              <w:jc w:val="left"/>
              <w:rPr>
                <w:rFonts w:ascii="宋体" w:cs="宋体"/>
                <w:b/>
                <w:color w:val="000000"/>
                <w:kern w:val="0"/>
                <w:szCs w:val="21"/>
              </w:rPr>
            </w:pPr>
          </w:p>
        </w:tc>
        <w:tc>
          <w:tcPr>
            <w:tcW w:w="1659" w:type="dxa"/>
          </w:tcPr>
          <w:p w:rsidR="006F1BC2" w:rsidRPr="00B17E5F" w:rsidRDefault="006F1BC2" w:rsidP="007A5D8F">
            <w:pPr>
              <w:pStyle w:val="Default"/>
              <w:rPr>
                <w:sz w:val="21"/>
                <w:szCs w:val="21"/>
              </w:rPr>
            </w:pPr>
            <w:r w:rsidRPr="00B17E5F">
              <w:rPr>
                <w:rFonts w:hint="eastAsia"/>
                <w:sz w:val="21"/>
                <w:szCs w:val="21"/>
              </w:rPr>
              <w:t>近</w:t>
            </w:r>
            <w:r w:rsidRPr="00B17E5F">
              <w:rPr>
                <w:sz w:val="21"/>
                <w:szCs w:val="21"/>
              </w:rPr>
              <w:t>2</w:t>
            </w:r>
            <w:r w:rsidRPr="00B17E5F">
              <w:rPr>
                <w:rFonts w:hint="eastAsia"/>
                <w:sz w:val="21"/>
                <w:szCs w:val="21"/>
              </w:rPr>
              <w:t>年省级及以上产业化、信息化项目数</w:t>
            </w:r>
            <w:r w:rsidRPr="00B17E5F">
              <w:rPr>
                <w:sz w:val="21"/>
                <w:szCs w:val="21"/>
              </w:rPr>
              <w:t xml:space="preserve"> </w:t>
            </w:r>
          </w:p>
        </w:tc>
        <w:tc>
          <w:tcPr>
            <w:tcW w:w="1213" w:type="dxa"/>
          </w:tcPr>
          <w:p w:rsidR="006F1BC2" w:rsidRPr="00B17E5F" w:rsidRDefault="006F1BC2" w:rsidP="007A5D8F">
            <w:pPr>
              <w:autoSpaceDE w:val="0"/>
              <w:autoSpaceDN w:val="0"/>
              <w:adjustRightInd w:val="0"/>
              <w:jc w:val="left"/>
              <w:rPr>
                <w:rFonts w:ascii="宋体" w:cs="宋体"/>
                <w:color w:val="000000"/>
                <w:kern w:val="0"/>
                <w:szCs w:val="21"/>
              </w:rPr>
            </w:pPr>
            <w:r w:rsidRPr="00B17E5F">
              <w:rPr>
                <w:rFonts w:ascii="宋体" w:cs="宋体" w:hint="eastAsia"/>
                <w:color w:val="000000"/>
                <w:kern w:val="0"/>
                <w:szCs w:val="21"/>
              </w:rPr>
              <w:t>8</w:t>
            </w:r>
          </w:p>
        </w:tc>
        <w:tc>
          <w:tcPr>
            <w:tcW w:w="3686" w:type="dxa"/>
          </w:tcPr>
          <w:p w:rsidR="006F1BC2" w:rsidRPr="00B17E5F" w:rsidRDefault="006F1BC2" w:rsidP="007A5D8F">
            <w:pPr>
              <w:pStyle w:val="Default"/>
              <w:rPr>
                <w:rFonts w:ascii="宋体" w:eastAsia="宋体" w:hAnsi="宋体" w:cs="宋体"/>
                <w:sz w:val="21"/>
                <w:szCs w:val="21"/>
              </w:rPr>
            </w:pPr>
            <w:r w:rsidRPr="00B17E5F">
              <w:rPr>
                <w:rFonts w:ascii="宋体" w:eastAsia="宋体" w:hAnsi="宋体" w:cs="宋体" w:hint="eastAsia"/>
                <w:sz w:val="21"/>
                <w:szCs w:val="21"/>
              </w:rPr>
              <w:t>国家级</w:t>
            </w:r>
            <w:r w:rsidRPr="00B17E5F">
              <w:rPr>
                <w:rFonts w:ascii="宋体" w:eastAsia="宋体" w:hAnsi="宋体" w:cs="宋体"/>
                <w:sz w:val="21"/>
                <w:szCs w:val="21"/>
              </w:rPr>
              <w:t>1</w:t>
            </w:r>
            <w:r w:rsidRPr="00B17E5F">
              <w:rPr>
                <w:rFonts w:ascii="宋体" w:eastAsia="宋体" w:hAnsi="宋体" w:cs="宋体" w:hint="eastAsia"/>
                <w:sz w:val="21"/>
                <w:szCs w:val="21"/>
              </w:rPr>
              <w:t>个得</w:t>
            </w:r>
            <w:r w:rsidRPr="00B17E5F">
              <w:rPr>
                <w:rFonts w:ascii="宋体" w:eastAsia="宋体" w:hAnsi="宋体" w:cs="宋体"/>
                <w:sz w:val="21"/>
                <w:szCs w:val="21"/>
              </w:rPr>
              <w:t>4</w:t>
            </w:r>
            <w:r w:rsidRPr="00B17E5F">
              <w:rPr>
                <w:rFonts w:ascii="宋体" w:eastAsia="宋体" w:hAnsi="宋体" w:cs="宋体" w:hint="eastAsia"/>
                <w:sz w:val="21"/>
                <w:szCs w:val="21"/>
              </w:rPr>
              <w:t>分，省级</w:t>
            </w:r>
            <w:r w:rsidRPr="00B17E5F">
              <w:rPr>
                <w:rFonts w:ascii="宋体" w:eastAsia="宋体" w:hAnsi="宋体" w:cs="宋体"/>
                <w:sz w:val="21"/>
                <w:szCs w:val="21"/>
              </w:rPr>
              <w:t>1</w:t>
            </w:r>
            <w:r w:rsidRPr="00B17E5F">
              <w:rPr>
                <w:rFonts w:ascii="宋体" w:eastAsia="宋体" w:hAnsi="宋体" w:cs="宋体" w:hint="eastAsia"/>
                <w:sz w:val="21"/>
                <w:szCs w:val="21"/>
              </w:rPr>
              <w:t>个得</w:t>
            </w:r>
            <w:r w:rsidRPr="00B17E5F">
              <w:rPr>
                <w:rFonts w:ascii="宋体" w:eastAsia="宋体" w:hAnsi="宋体" w:cs="宋体"/>
                <w:sz w:val="21"/>
                <w:szCs w:val="21"/>
              </w:rPr>
              <w:t>2</w:t>
            </w:r>
            <w:r w:rsidRPr="00B17E5F">
              <w:rPr>
                <w:rFonts w:ascii="宋体" w:eastAsia="宋体" w:hAnsi="宋体" w:cs="宋体" w:hint="eastAsia"/>
                <w:sz w:val="21"/>
                <w:szCs w:val="21"/>
              </w:rPr>
              <w:t>分。</w:t>
            </w:r>
            <w:r w:rsidRPr="00B17E5F">
              <w:rPr>
                <w:rFonts w:ascii="宋体" w:eastAsia="宋体" w:hAnsi="宋体" w:cs="宋体"/>
                <w:sz w:val="21"/>
                <w:szCs w:val="21"/>
              </w:rPr>
              <w:t xml:space="preserve"> </w:t>
            </w:r>
          </w:p>
        </w:tc>
      </w:tr>
      <w:tr w:rsidR="006F1BC2" w:rsidRPr="00B17E5F" w:rsidTr="007A5D8F">
        <w:tc>
          <w:tcPr>
            <w:tcW w:w="1659" w:type="dxa"/>
            <w:vMerge/>
          </w:tcPr>
          <w:p w:rsidR="006F1BC2" w:rsidRPr="00B17E5F" w:rsidRDefault="006F1BC2" w:rsidP="007A5D8F">
            <w:pPr>
              <w:autoSpaceDE w:val="0"/>
              <w:autoSpaceDN w:val="0"/>
              <w:adjustRightInd w:val="0"/>
              <w:jc w:val="left"/>
              <w:rPr>
                <w:rFonts w:ascii="宋体" w:cs="宋体"/>
                <w:b/>
                <w:color w:val="000000"/>
                <w:kern w:val="0"/>
                <w:szCs w:val="21"/>
              </w:rPr>
            </w:pPr>
          </w:p>
        </w:tc>
        <w:tc>
          <w:tcPr>
            <w:tcW w:w="1659" w:type="dxa"/>
          </w:tcPr>
          <w:p w:rsidR="006F1BC2" w:rsidRPr="00B17E5F" w:rsidRDefault="006F1BC2" w:rsidP="007A5D8F">
            <w:pPr>
              <w:pStyle w:val="Default"/>
              <w:rPr>
                <w:sz w:val="21"/>
                <w:szCs w:val="21"/>
              </w:rPr>
            </w:pPr>
            <w:r w:rsidRPr="00B17E5F">
              <w:rPr>
                <w:rFonts w:hint="eastAsia"/>
                <w:sz w:val="21"/>
                <w:szCs w:val="21"/>
              </w:rPr>
              <w:t>近</w:t>
            </w:r>
            <w:r w:rsidRPr="00B17E5F">
              <w:rPr>
                <w:sz w:val="21"/>
                <w:szCs w:val="21"/>
              </w:rPr>
              <w:t>2</w:t>
            </w:r>
            <w:r w:rsidRPr="00B17E5F">
              <w:rPr>
                <w:rFonts w:hint="eastAsia"/>
                <w:sz w:val="21"/>
                <w:szCs w:val="21"/>
              </w:rPr>
              <w:t>年软件获奖情况</w:t>
            </w:r>
            <w:r w:rsidRPr="00B17E5F">
              <w:rPr>
                <w:sz w:val="21"/>
                <w:szCs w:val="21"/>
              </w:rPr>
              <w:t xml:space="preserve"> </w:t>
            </w:r>
          </w:p>
        </w:tc>
        <w:tc>
          <w:tcPr>
            <w:tcW w:w="1213" w:type="dxa"/>
          </w:tcPr>
          <w:p w:rsidR="006F1BC2" w:rsidRPr="00B17E5F" w:rsidRDefault="006F1BC2" w:rsidP="007A5D8F">
            <w:pPr>
              <w:autoSpaceDE w:val="0"/>
              <w:autoSpaceDN w:val="0"/>
              <w:adjustRightInd w:val="0"/>
              <w:jc w:val="left"/>
              <w:rPr>
                <w:rFonts w:ascii="宋体" w:cs="宋体"/>
                <w:color w:val="000000"/>
                <w:kern w:val="0"/>
                <w:szCs w:val="21"/>
              </w:rPr>
            </w:pPr>
            <w:r w:rsidRPr="00B17E5F">
              <w:rPr>
                <w:rFonts w:ascii="宋体" w:cs="宋体" w:hint="eastAsia"/>
                <w:color w:val="000000"/>
                <w:kern w:val="0"/>
                <w:szCs w:val="21"/>
              </w:rPr>
              <w:t>2</w:t>
            </w:r>
          </w:p>
        </w:tc>
        <w:tc>
          <w:tcPr>
            <w:tcW w:w="3686" w:type="dxa"/>
          </w:tcPr>
          <w:p w:rsidR="006F1BC2" w:rsidRPr="00B17E5F" w:rsidRDefault="006F1BC2" w:rsidP="007A5D8F">
            <w:pPr>
              <w:pStyle w:val="Default"/>
              <w:rPr>
                <w:rFonts w:ascii="宋体" w:eastAsia="宋体" w:hAnsi="宋体" w:cs="宋体"/>
                <w:sz w:val="21"/>
                <w:szCs w:val="21"/>
              </w:rPr>
            </w:pPr>
            <w:r w:rsidRPr="00B17E5F">
              <w:rPr>
                <w:rFonts w:ascii="宋体" w:eastAsia="宋体" w:hAnsi="宋体" w:cs="宋体" w:hint="eastAsia"/>
                <w:sz w:val="21"/>
                <w:szCs w:val="21"/>
              </w:rPr>
              <w:t>国家级得</w:t>
            </w:r>
            <w:r w:rsidRPr="00B17E5F">
              <w:rPr>
                <w:rFonts w:ascii="宋体" w:eastAsia="宋体" w:hAnsi="宋体" w:cs="宋体"/>
                <w:sz w:val="21"/>
                <w:szCs w:val="21"/>
              </w:rPr>
              <w:t>2</w:t>
            </w:r>
            <w:r w:rsidRPr="00B17E5F">
              <w:rPr>
                <w:rFonts w:ascii="宋体" w:eastAsia="宋体" w:hAnsi="宋体" w:cs="宋体" w:hint="eastAsia"/>
                <w:sz w:val="21"/>
                <w:szCs w:val="21"/>
              </w:rPr>
              <w:t>分，省级得</w:t>
            </w:r>
            <w:r w:rsidRPr="00B17E5F">
              <w:rPr>
                <w:rFonts w:ascii="宋体" w:eastAsia="宋体" w:hAnsi="宋体" w:cs="宋体"/>
                <w:sz w:val="21"/>
                <w:szCs w:val="21"/>
              </w:rPr>
              <w:t>1</w:t>
            </w:r>
            <w:r w:rsidRPr="00B17E5F">
              <w:rPr>
                <w:rFonts w:ascii="宋体" w:eastAsia="宋体" w:hAnsi="宋体" w:cs="宋体" w:hint="eastAsia"/>
                <w:sz w:val="21"/>
                <w:szCs w:val="21"/>
              </w:rPr>
              <w:t>分。</w:t>
            </w:r>
            <w:r w:rsidRPr="00B17E5F">
              <w:rPr>
                <w:rFonts w:ascii="宋体" w:eastAsia="宋体" w:hAnsi="宋体" w:cs="宋体"/>
                <w:sz w:val="21"/>
                <w:szCs w:val="21"/>
              </w:rPr>
              <w:t xml:space="preserve"> </w:t>
            </w:r>
          </w:p>
          <w:p w:rsidR="006F1BC2" w:rsidRPr="00B17E5F" w:rsidRDefault="006F1BC2" w:rsidP="007A5D8F">
            <w:pPr>
              <w:autoSpaceDE w:val="0"/>
              <w:autoSpaceDN w:val="0"/>
              <w:adjustRightInd w:val="0"/>
              <w:jc w:val="left"/>
              <w:rPr>
                <w:rFonts w:ascii="宋体" w:eastAsia="宋体" w:hAnsi="宋体" w:cs="宋体"/>
                <w:color w:val="000000"/>
                <w:kern w:val="0"/>
                <w:szCs w:val="21"/>
              </w:rPr>
            </w:pPr>
          </w:p>
        </w:tc>
      </w:tr>
      <w:tr w:rsidR="006F1BC2" w:rsidRPr="00B17E5F" w:rsidTr="007A5D8F">
        <w:tc>
          <w:tcPr>
            <w:tcW w:w="1659" w:type="dxa"/>
            <w:vMerge/>
          </w:tcPr>
          <w:p w:rsidR="006F1BC2" w:rsidRPr="00B17E5F" w:rsidRDefault="006F1BC2" w:rsidP="007A5D8F">
            <w:pPr>
              <w:autoSpaceDE w:val="0"/>
              <w:autoSpaceDN w:val="0"/>
              <w:adjustRightInd w:val="0"/>
              <w:jc w:val="left"/>
              <w:rPr>
                <w:rFonts w:ascii="宋体" w:cs="宋体"/>
                <w:b/>
                <w:color w:val="000000"/>
                <w:kern w:val="0"/>
                <w:szCs w:val="21"/>
              </w:rPr>
            </w:pPr>
          </w:p>
        </w:tc>
        <w:tc>
          <w:tcPr>
            <w:tcW w:w="1659" w:type="dxa"/>
          </w:tcPr>
          <w:p w:rsidR="006F1BC2" w:rsidRPr="00B17E5F" w:rsidRDefault="006F1BC2" w:rsidP="007A5D8F">
            <w:pPr>
              <w:pStyle w:val="Default"/>
              <w:rPr>
                <w:sz w:val="21"/>
                <w:szCs w:val="21"/>
              </w:rPr>
            </w:pPr>
            <w:r w:rsidRPr="00B17E5F">
              <w:rPr>
                <w:rFonts w:hint="eastAsia"/>
                <w:sz w:val="21"/>
                <w:szCs w:val="21"/>
              </w:rPr>
              <w:t>企业技术（工程）中心</w:t>
            </w:r>
            <w:r w:rsidRPr="00B17E5F">
              <w:rPr>
                <w:sz w:val="21"/>
                <w:szCs w:val="21"/>
              </w:rPr>
              <w:t xml:space="preserve"> </w:t>
            </w:r>
          </w:p>
        </w:tc>
        <w:tc>
          <w:tcPr>
            <w:tcW w:w="1213" w:type="dxa"/>
          </w:tcPr>
          <w:p w:rsidR="006F1BC2" w:rsidRPr="00B17E5F" w:rsidRDefault="006F1BC2" w:rsidP="007A5D8F">
            <w:pPr>
              <w:autoSpaceDE w:val="0"/>
              <w:autoSpaceDN w:val="0"/>
              <w:adjustRightInd w:val="0"/>
              <w:jc w:val="left"/>
              <w:rPr>
                <w:rFonts w:ascii="宋体" w:cs="宋体"/>
                <w:color w:val="000000"/>
                <w:kern w:val="0"/>
                <w:szCs w:val="21"/>
              </w:rPr>
            </w:pPr>
            <w:r w:rsidRPr="00B17E5F">
              <w:rPr>
                <w:rFonts w:ascii="宋体" w:cs="宋体" w:hint="eastAsia"/>
                <w:color w:val="000000"/>
                <w:kern w:val="0"/>
                <w:szCs w:val="21"/>
              </w:rPr>
              <w:t>5</w:t>
            </w:r>
          </w:p>
        </w:tc>
        <w:tc>
          <w:tcPr>
            <w:tcW w:w="3686" w:type="dxa"/>
          </w:tcPr>
          <w:p w:rsidR="006F1BC2" w:rsidRPr="00B17E5F" w:rsidRDefault="006F1BC2" w:rsidP="007A5D8F">
            <w:pPr>
              <w:pStyle w:val="Default"/>
              <w:rPr>
                <w:rFonts w:ascii="宋体" w:eastAsia="宋体" w:hAnsi="宋体" w:cs="宋体"/>
                <w:sz w:val="21"/>
                <w:szCs w:val="21"/>
              </w:rPr>
            </w:pPr>
            <w:r w:rsidRPr="00B17E5F">
              <w:rPr>
                <w:rFonts w:ascii="宋体" w:eastAsia="宋体" w:hAnsi="宋体" w:cs="宋体" w:hint="eastAsia"/>
                <w:sz w:val="21"/>
                <w:szCs w:val="21"/>
              </w:rPr>
              <w:t>市级得</w:t>
            </w:r>
            <w:r w:rsidRPr="00B17E5F">
              <w:rPr>
                <w:rFonts w:ascii="宋体" w:eastAsia="宋体" w:hAnsi="宋体" w:cs="宋体"/>
                <w:sz w:val="21"/>
                <w:szCs w:val="21"/>
              </w:rPr>
              <w:t>2</w:t>
            </w:r>
            <w:r w:rsidRPr="00B17E5F">
              <w:rPr>
                <w:rFonts w:ascii="宋体" w:eastAsia="宋体" w:hAnsi="宋体" w:cs="宋体" w:hint="eastAsia"/>
                <w:sz w:val="21"/>
                <w:szCs w:val="21"/>
              </w:rPr>
              <w:t>分，省级得</w:t>
            </w:r>
            <w:r w:rsidRPr="00B17E5F">
              <w:rPr>
                <w:rFonts w:ascii="宋体" w:eastAsia="宋体" w:hAnsi="宋体" w:cs="宋体"/>
                <w:sz w:val="21"/>
                <w:szCs w:val="21"/>
              </w:rPr>
              <w:t>3</w:t>
            </w:r>
            <w:r w:rsidRPr="00B17E5F">
              <w:rPr>
                <w:rFonts w:ascii="宋体" w:eastAsia="宋体" w:hAnsi="宋体" w:cs="宋体" w:hint="eastAsia"/>
                <w:sz w:val="21"/>
                <w:szCs w:val="21"/>
              </w:rPr>
              <w:t>分，国家级得</w:t>
            </w:r>
            <w:r w:rsidRPr="00B17E5F">
              <w:rPr>
                <w:rFonts w:ascii="宋体" w:eastAsia="宋体" w:hAnsi="宋体" w:cs="宋体"/>
                <w:sz w:val="21"/>
                <w:szCs w:val="21"/>
              </w:rPr>
              <w:t>5</w:t>
            </w:r>
            <w:r w:rsidRPr="00B17E5F">
              <w:rPr>
                <w:rFonts w:ascii="宋体" w:eastAsia="宋体" w:hAnsi="宋体" w:cs="宋体" w:hint="eastAsia"/>
                <w:sz w:val="21"/>
                <w:szCs w:val="21"/>
              </w:rPr>
              <w:t>分（独立计分，不累加）</w:t>
            </w:r>
          </w:p>
        </w:tc>
      </w:tr>
      <w:tr w:rsidR="006F1BC2" w:rsidRPr="00B17E5F" w:rsidTr="007A5D8F">
        <w:tc>
          <w:tcPr>
            <w:tcW w:w="1659" w:type="dxa"/>
            <w:vMerge w:val="restart"/>
          </w:tcPr>
          <w:p w:rsidR="006F1BC2" w:rsidRPr="00B17E5F" w:rsidRDefault="006F1BC2" w:rsidP="007A5D8F">
            <w:pPr>
              <w:pStyle w:val="Default"/>
              <w:rPr>
                <w:sz w:val="21"/>
                <w:szCs w:val="21"/>
              </w:rPr>
            </w:pPr>
          </w:p>
          <w:p w:rsidR="00A87974" w:rsidRPr="00B17E5F" w:rsidRDefault="00A87974" w:rsidP="007A5D8F">
            <w:pPr>
              <w:pStyle w:val="Default"/>
              <w:rPr>
                <w:sz w:val="21"/>
                <w:szCs w:val="21"/>
              </w:rPr>
            </w:pPr>
          </w:p>
          <w:p w:rsidR="00A87974" w:rsidRPr="00B17E5F" w:rsidRDefault="00A87974" w:rsidP="007A5D8F">
            <w:pPr>
              <w:pStyle w:val="Default"/>
              <w:rPr>
                <w:sz w:val="21"/>
                <w:szCs w:val="21"/>
              </w:rPr>
            </w:pPr>
          </w:p>
          <w:p w:rsidR="00A87974" w:rsidRPr="00B17E5F" w:rsidRDefault="00A87974" w:rsidP="007A5D8F">
            <w:pPr>
              <w:pStyle w:val="Default"/>
              <w:rPr>
                <w:sz w:val="21"/>
                <w:szCs w:val="21"/>
              </w:rPr>
            </w:pPr>
          </w:p>
          <w:p w:rsidR="006F1BC2" w:rsidRPr="00B17E5F" w:rsidRDefault="006F1BC2" w:rsidP="00A87974">
            <w:pPr>
              <w:pStyle w:val="Default"/>
              <w:ind w:firstLineChars="100" w:firstLine="210"/>
              <w:rPr>
                <w:b/>
                <w:sz w:val="21"/>
                <w:szCs w:val="21"/>
              </w:rPr>
            </w:pPr>
            <w:r w:rsidRPr="00B17E5F">
              <w:rPr>
                <w:rFonts w:hint="eastAsia"/>
                <w:b/>
                <w:sz w:val="21"/>
                <w:szCs w:val="21"/>
              </w:rPr>
              <w:t>效益</w:t>
            </w:r>
            <w:r w:rsidRPr="00B17E5F">
              <w:rPr>
                <w:b/>
                <w:sz w:val="21"/>
                <w:szCs w:val="21"/>
              </w:rPr>
              <w:t>15</w:t>
            </w:r>
            <w:r w:rsidRPr="00B17E5F">
              <w:rPr>
                <w:rFonts w:hint="eastAsia"/>
                <w:b/>
                <w:sz w:val="21"/>
                <w:szCs w:val="21"/>
              </w:rPr>
              <w:t>分</w:t>
            </w:r>
            <w:r w:rsidRPr="00B17E5F">
              <w:rPr>
                <w:b/>
                <w:sz w:val="21"/>
                <w:szCs w:val="21"/>
              </w:rPr>
              <w:t xml:space="preserve"> </w:t>
            </w:r>
          </w:p>
          <w:p w:rsidR="006F1BC2" w:rsidRPr="00B17E5F" w:rsidRDefault="006F1BC2" w:rsidP="007A5D8F">
            <w:pPr>
              <w:autoSpaceDE w:val="0"/>
              <w:autoSpaceDN w:val="0"/>
              <w:adjustRightInd w:val="0"/>
              <w:jc w:val="left"/>
              <w:rPr>
                <w:rFonts w:ascii="宋体" w:cs="宋体"/>
                <w:b/>
                <w:color w:val="000000"/>
                <w:kern w:val="0"/>
                <w:szCs w:val="21"/>
              </w:rPr>
            </w:pPr>
          </w:p>
        </w:tc>
        <w:tc>
          <w:tcPr>
            <w:tcW w:w="1659" w:type="dxa"/>
          </w:tcPr>
          <w:p w:rsidR="006F1BC2" w:rsidRPr="00B17E5F" w:rsidRDefault="006F1BC2" w:rsidP="007A5D8F">
            <w:pPr>
              <w:pStyle w:val="Default"/>
              <w:rPr>
                <w:sz w:val="21"/>
                <w:szCs w:val="21"/>
              </w:rPr>
            </w:pPr>
            <w:r w:rsidRPr="00B17E5F">
              <w:rPr>
                <w:rFonts w:hint="eastAsia"/>
                <w:sz w:val="21"/>
                <w:szCs w:val="21"/>
              </w:rPr>
              <w:t>净利润比上年增长率</w:t>
            </w:r>
            <w:r w:rsidRPr="00B17E5F">
              <w:rPr>
                <w:sz w:val="21"/>
                <w:szCs w:val="21"/>
              </w:rPr>
              <w:t xml:space="preserve"> </w:t>
            </w:r>
          </w:p>
          <w:p w:rsidR="006F1BC2" w:rsidRPr="00B17E5F" w:rsidRDefault="006F1BC2" w:rsidP="007A5D8F">
            <w:pPr>
              <w:pStyle w:val="Default"/>
              <w:rPr>
                <w:sz w:val="21"/>
                <w:szCs w:val="21"/>
              </w:rPr>
            </w:pPr>
          </w:p>
        </w:tc>
        <w:tc>
          <w:tcPr>
            <w:tcW w:w="1213" w:type="dxa"/>
          </w:tcPr>
          <w:p w:rsidR="006F1BC2" w:rsidRPr="00B17E5F" w:rsidRDefault="006F1BC2" w:rsidP="007A5D8F">
            <w:pPr>
              <w:autoSpaceDE w:val="0"/>
              <w:autoSpaceDN w:val="0"/>
              <w:adjustRightInd w:val="0"/>
              <w:jc w:val="left"/>
              <w:rPr>
                <w:rFonts w:ascii="宋体" w:cs="宋体"/>
                <w:color w:val="000000"/>
                <w:kern w:val="0"/>
                <w:szCs w:val="21"/>
              </w:rPr>
            </w:pPr>
            <w:r w:rsidRPr="00B17E5F">
              <w:rPr>
                <w:rFonts w:ascii="宋体" w:cs="宋体"/>
                <w:color w:val="000000"/>
                <w:kern w:val="0"/>
                <w:szCs w:val="21"/>
              </w:rPr>
              <w:t>5</w:t>
            </w:r>
            <w:r w:rsidRPr="00B17E5F">
              <w:rPr>
                <w:rFonts w:ascii="宋体" w:cs="宋体" w:hint="eastAsia"/>
                <w:color w:val="000000"/>
                <w:kern w:val="0"/>
                <w:szCs w:val="21"/>
              </w:rPr>
              <w:t>（</w:t>
            </w:r>
            <w:r w:rsidRPr="00B17E5F">
              <w:rPr>
                <w:rFonts w:ascii="宋体" w:cs="宋体"/>
                <w:color w:val="000000"/>
                <w:kern w:val="0"/>
                <w:szCs w:val="21"/>
              </w:rPr>
              <w:t>-2</w:t>
            </w:r>
            <w:r w:rsidRPr="00B17E5F">
              <w:rPr>
                <w:rFonts w:ascii="宋体" w:cs="宋体" w:hint="eastAsia"/>
                <w:color w:val="000000"/>
                <w:kern w:val="0"/>
                <w:szCs w:val="21"/>
              </w:rPr>
              <w:t>）</w:t>
            </w:r>
            <w:r w:rsidRPr="00B17E5F">
              <w:rPr>
                <w:rFonts w:ascii="宋体" w:cs="宋体"/>
                <w:color w:val="000000"/>
                <w:kern w:val="0"/>
                <w:szCs w:val="21"/>
              </w:rPr>
              <w:t xml:space="preserve"> </w:t>
            </w:r>
          </w:p>
          <w:p w:rsidR="006F1BC2" w:rsidRPr="00B17E5F" w:rsidRDefault="006F1BC2" w:rsidP="007A5D8F">
            <w:pPr>
              <w:autoSpaceDE w:val="0"/>
              <w:autoSpaceDN w:val="0"/>
              <w:adjustRightInd w:val="0"/>
              <w:jc w:val="left"/>
              <w:rPr>
                <w:rFonts w:ascii="宋体" w:cs="宋体"/>
                <w:color w:val="000000"/>
                <w:kern w:val="0"/>
                <w:szCs w:val="21"/>
              </w:rPr>
            </w:pPr>
          </w:p>
        </w:tc>
        <w:tc>
          <w:tcPr>
            <w:tcW w:w="3686" w:type="dxa"/>
          </w:tcPr>
          <w:p w:rsidR="006F1BC2" w:rsidRPr="00B17E5F" w:rsidRDefault="006F1BC2" w:rsidP="007A5D8F">
            <w:pPr>
              <w:autoSpaceDE w:val="0"/>
              <w:autoSpaceDN w:val="0"/>
              <w:adjustRightInd w:val="0"/>
              <w:jc w:val="left"/>
              <w:rPr>
                <w:rFonts w:ascii="宋体" w:eastAsia="宋体" w:hAnsi="宋体" w:cs="宋体"/>
                <w:color w:val="000000"/>
                <w:kern w:val="0"/>
                <w:szCs w:val="21"/>
              </w:rPr>
            </w:pPr>
            <w:r w:rsidRPr="00B17E5F">
              <w:rPr>
                <w:rFonts w:ascii="宋体" w:eastAsia="宋体" w:hAnsi="宋体" w:cs="宋体" w:hint="eastAsia"/>
                <w:color w:val="000000"/>
                <w:kern w:val="0"/>
                <w:szCs w:val="21"/>
              </w:rPr>
              <w:t>下降</w:t>
            </w:r>
            <w:r w:rsidRPr="00B17E5F">
              <w:rPr>
                <w:rFonts w:ascii="宋体" w:eastAsia="宋体" w:hAnsi="宋体" w:cs="宋体"/>
                <w:color w:val="000000"/>
                <w:kern w:val="0"/>
                <w:szCs w:val="21"/>
              </w:rPr>
              <w:t>5%</w:t>
            </w:r>
            <w:r w:rsidRPr="00B17E5F">
              <w:rPr>
                <w:rFonts w:ascii="宋体" w:eastAsia="宋体" w:hAnsi="宋体" w:cs="宋体" w:hint="eastAsia"/>
                <w:color w:val="000000"/>
                <w:kern w:val="0"/>
                <w:szCs w:val="21"/>
              </w:rPr>
              <w:t>以内为</w:t>
            </w:r>
            <w:r w:rsidRPr="00B17E5F">
              <w:rPr>
                <w:rFonts w:ascii="宋体" w:eastAsia="宋体" w:hAnsi="宋体" w:cs="宋体"/>
                <w:color w:val="000000"/>
                <w:kern w:val="0"/>
                <w:szCs w:val="21"/>
              </w:rPr>
              <w:t>0</w:t>
            </w:r>
            <w:r w:rsidRPr="00B17E5F">
              <w:rPr>
                <w:rFonts w:ascii="宋体" w:eastAsia="宋体" w:hAnsi="宋体" w:cs="宋体" w:hint="eastAsia"/>
                <w:color w:val="000000"/>
                <w:kern w:val="0"/>
                <w:szCs w:val="21"/>
              </w:rPr>
              <w:t>分，下降</w:t>
            </w:r>
            <w:r w:rsidRPr="00B17E5F">
              <w:rPr>
                <w:rFonts w:ascii="宋体" w:eastAsia="宋体" w:hAnsi="宋体" w:cs="宋体"/>
                <w:color w:val="000000"/>
                <w:kern w:val="0"/>
                <w:szCs w:val="21"/>
              </w:rPr>
              <w:t>10%</w:t>
            </w:r>
            <w:r w:rsidRPr="00B17E5F">
              <w:rPr>
                <w:rFonts w:ascii="宋体" w:eastAsia="宋体" w:hAnsi="宋体" w:cs="宋体" w:hint="eastAsia"/>
                <w:color w:val="000000"/>
                <w:kern w:val="0"/>
                <w:szCs w:val="21"/>
              </w:rPr>
              <w:t>以内扣</w:t>
            </w:r>
            <w:r w:rsidRPr="00B17E5F">
              <w:rPr>
                <w:rFonts w:ascii="宋体" w:eastAsia="宋体" w:hAnsi="宋体" w:cs="宋体"/>
                <w:color w:val="000000"/>
                <w:kern w:val="0"/>
                <w:szCs w:val="21"/>
              </w:rPr>
              <w:t>1</w:t>
            </w:r>
            <w:r w:rsidRPr="00B17E5F">
              <w:rPr>
                <w:rFonts w:ascii="宋体" w:eastAsia="宋体" w:hAnsi="宋体" w:cs="宋体" w:hint="eastAsia"/>
                <w:color w:val="000000"/>
                <w:kern w:val="0"/>
                <w:szCs w:val="21"/>
              </w:rPr>
              <w:t>分，下降</w:t>
            </w:r>
            <w:r w:rsidRPr="00B17E5F">
              <w:rPr>
                <w:rFonts w:ascii="宋体" w:eastAsia="宋体" w:hAnsi="宋体" w:cs="宋体"/>
                <w:color w:val="000000"/>
                <w:kern w:val="0"/>
                <w:szCs w:val="21"/>
              </w:rPr>
              <w:t>10%</w:t>
            </w:r>
            <w:r w:rsidRPr="00B17E5F">
              <w:rPr>
                <w:rFonts w:ascii="宋体" w:eastAsia="宋体" w:hAnsi="宋体" w:cs="宋体" w:hint="eastAsia"/>
                <w:color w:val="000000"/>
                <w:kern w:val="0"/>
                <w:szCs w:val="21"/>
              </w:rPr>
              <w:t>以上扣</w:t>
            </w:r>
            <w:r w:rsidRPr="00B17E5F">
              <w:rPr>
                <w:rFonts w:ascii="宋体" w:eastAsia="宋体" w:hAnsi="宋体" w:cs="宋体"/>
                <w:color w:val="000000"/>
                <w:kern w:val="0"/>
                <w:szCs w:val="21"/>
              </w:rPr>
              <w:t>2</w:t>
            </w:r>
            <w:r w:rsidRPr="00B17E5F">
              <w:rPr>
                <w:rFonts w:ascii="宋体" w:eastAsia="宋体" w:hAnsi="宋体" w:cs="宋体" w:hint="eastAsia"/>
                <w:color w:val="000000"/>
                <w:kern w:val="0"/>
                <w:szCs w:val="21"/>
              </w:rPr>
              <w:t>分；</w:t>
            </w:r>
            <w:r w:rsidRPr="00B17E5F">
              <w:rPr>
                <w:rFonts w:ascii="宋体" w:eastAsia="宋体" w:hAnsi="宋体" w:cs="宋体"/>
                <w:color w:val="000000"/>
                <w:kern w:val="0"/>
                <w:szCs w:val="21"/>
              </w:rPr>
              <w:t xml:space="preserve"> </w:t>
            </w:r>
            <w:r w:rsidRPr="00B17E5F">
              <w:rPr>
                <w:rFonts w:ascii="宋体" w:eastAsia="宋体" w:hAnsi="宋体" w:cs="宋体" w:hint="eastAsia"/>
                <w:color w:val="000000"/>
                <w:kern w:val="0"/>
                <w:szCs w:val="21"/>
              </w:rPr>
              <w:t>每增加</w:t>
            </w:r>
            <w:r w:rsidRPr="00B17E5F">
              <w:rPr>
                <w:rFonts w:ascii="宋体" w:eastAsia="宋体" w:hAnsi="宋体" w:cs="宋体"/>
                <w:color w:val="000000"/>
                <w:kern w:val="0"/>
                <w:szCs w:val="21"/>
              </w:rPr>
              <w:t>5%</w:t>
            </w:r>
            <w:r w:rsidRPr="00B17E5F">
              <w:rPr>
                <w:rFonts w:ascii="宋体" w:eastAsia="宋体" w:hAnsi="宋体" w:cs="宋体" w:hint="eastAsia"/>
                <w:color w:val="000000"/>
                <w:kern w:val="0"/>
                <w:szCs w:val="21"/>
              </w:rPr>
              <w:t>加</w:t>
            </w:r>
            <w:r w:rsidRPr="00B17E5F">
              <w:rPr>
                <w:rFonts w:ascii="宋体" w:eastAsia="宋体" w:hAnsi="宋体" w:cs="宋体"/>
                <w:color w:val="000000"/>
                <w:kern w:val="0"/>
                <w:szCs w:val="21"/>
              </w:rPr>
              <w:t>1</w:t>
            </w:r>
            <w:r w:rsidRPr="00B17E5F">
              <w:rPr>
                <w:rFonts w:ascii="宋体" w:eastAsia="宋体" w:hAnsi="宋体" w:cs="宋体" w:hint="eastAsia"/>
                <w:color w:val="000000"/>
                <w:kern w:val="0"/>
                <w:szCs w:val="21"/>
              </w:rPr>
              <w:t>分，增长</w:t>
            </w:r>
            <w:r w:rsidRPr="00B17E5F">
              <w:rPr>
                <w:rFonts w:ascii="宋体" w:eastAsia="宋体" w:hAnsi="宋体" w:cs="宋体"/>
                <w:color w:val="000000"/>
                <w:kern w:val="0"/>
                <w:szCs w:val="21"/>
              </w:rPr>
              <w:t>25%</w:t>
            </w:r>
            <w:r w:rsidRPr="00B17E5F">
              <w:rPr>
                <w:rFonts w:ascii="宋体" w:eastAsia="宋体" w:hAnsi="宋体" w:cs="宋体" w:hint="eastAsia"/>
                <w:color w:val="000000"/>
                <w:kern w:val="0"/>
                <w:szCs w:val="21"/>
              </w:rPr>
              <w:t>及以上得</w:t>
            </w:r>
            <w:r w:rsidRPr="00B17E5F">
              <w:rPr>
                <w:rFonts w:ascii="宋体" w:eastAsia="宋体" w:hAnsi="宋体" w:cs="宋体"/>
                <w:color w:val="000000"/>
                <w:kern w:val="0"/>
                <w:szCs w:val="21"/>
              </w:rPr>
              <w:t>5</w:t>
            </w:r>
            <w:r w:rsidRPr="00B17E5F">
              <w:rPr>
                <w:rFonts w:ascii="宋体" w:eastAsia="宋体" w:hAnsi="宋体" w:cs="宋体" w:hint="eastAsia"/>
                <w:color w:val="000000"/>
                <w:kern w:val="0"/>
                <w:szCs w:val="21"/>
              </w:rPr>
              <w:t>分。</w:t>
            </w:r>
            <w:r w:rsidRPr="00B17E5F">
              <w:rPr>
                <w:rFonts w:ascii="宋体" w:eastAsia="宋体" w:hAnsi="宋体" w:cs="宋体"/>
                <w:color w:val="000000"/>
                <w:kern w:val="0"/>
                <w:szCs w:val="21"/>
              </w:rPr>
              <w:t xml:space="preserve"> </w:t>
            </w:r>
          </w:p>
        </w:tc>
      </w:tr>
      <w:tr w:rsidR="006F1BC2" w:rsidRPr="00B17E5F" w:rsidTr="007A5D8F">
        <w:tc>
          <w:tcPr>
            <w:tcW w:w="1659" w:type="dxa"/>
            <w:vMerge/>
          </w:tcPr>
          <w:p w:rsidR="006F1BC2" w:rsidRPr="00B17E5F" w:rsidRDefault="006F1BC2" w:rsidP="007A5D8F">
            <w:pPr>
              <w:autoSpaceDE w:val="0"/>
              <w:autoSpaceDN w:val="0"/>
              <w:adjustRightInd w:val="0"/>
              <w:jc w:val="left"/>
              <w:rPr>
                <w:rFonts w:ascii="宋体" w:cs="宋体"/>
                <w:b/>
                <w:color w:val="000000"/>
                <w:kern w:val="0"/>
                <w:szCs w:val="21"/>
              </w:rPr>
            </w:pPr>
          </w:p>
        </w:tc>
        <w:tc>
          <w:tcPr>
            <w:tcW w:w="1659" w:type="dxa"/>
          </w:tcPr>
          <w:p w:rsidR="006F1BC2" w:rsidRPr="00B17E5F" w:rsidRDefault="006F1BC2" w:rsidP="007A5D8F">
            <w:pPr>
              <w:pStyle w:val="Default"/>
              <w:rPr>
                <w:sz w:val="21"/>
                <w:szCs w:val="21"/>
              </w:rPr>
            </w:pPr>
            <w:r w:rsidRPr="00B17E5F">
              <w:rPr>
                <w:rFonts w:hint="eastAsia"/>
                <w:sz w:val="21"/>
                <w:szCs w:val="21"/>
              </w:rPr>
              <w:t>净利润率</w:t>
            </w:r>
          </w:p>
        </w:tc>
        <w:tc>
          <w:tcPr>
            <w:tcW w:w="1213" w:type="dxa"/>
          </w:tcPr>
          <w:p w:rsidR="006F1BC2" w:rsidRPr="00B17E5F" w:rsidRDefault="006F1BC2" w:rsidP="007A5D8F">
            <w:pPr>
              <w:autoSpaceDE w:val="0"/>
              <w:autoSpaceDN w:val="0"/>
              <w:adjustRightInd w:val="0"/>
              <w:jc w:val="left"/>
              <w:rPr>
                <w:rFonts w:ascii="宋体" w:cs="宋体"/>
                <w:color w:val="000000"/>
                <w:kern w:val="0"/>
                <w:szCs w:val="21"/>
              </w:rPr>
            </w:pPr>
            <w:r w:rsidRPr="00B17E5F">
              <w:rPr>
                <w:rFonts w:ascii="宋体" w:cs="宋体"/>
                <w:color w:val="000000"/>
                <w:kern w:val="0"/>
                <w:szCs w:val="21"/>
              </w:rPr>
              <w:t xml:space="preserve">5 </w:t>
            </w:r>
          </w:p>
          <w:p w:rsidR="006F1BC2" w:rsidRPr="00B17E5F" w:rsidRDefault="006F1BC2" w:rsidP="007A5D8F">
            <w:pPr>
              <w:autoSpaceDE w:val="0"/>
              <w:autoSpaceDN w:val="0"/>
              <w:adjustRightInd w:val="0"/>
              <w:jc w:val="left"/>
              <w:rPr>
                <w:rFonts w:ascii="宋体" w:cs="宋体"/>
                <w:color w:val="000000"/>
                <w:kern w:val="0"/>
                <w:szCs w:val="21"/>
              </w:rPr>
            </w:pPr>
          </w:p>
        </w:tc>
        <w:tc>
          <w:tcPr>
            <w:tcW w:w="3686" w:type="dxa"/>
          </w:tcPr>
          <w:p w:rsidR="006F1BC2" w:rsidRPr="00B17E5F" w:rsidRDefault="006F1BC2" w:rsidP="007A5D8F">
            <w:pPr>
              <w:autoSpaceDE w:val="0"/>
              <w:autoSpaceDN w:val="0"/>
              <w:adjustRightInd w:val="0"/>
              <w:jc w:val="left"/>
              <w:rPr>
                <w:rFonts w:ascii="宋体" w:eastAsia="宋体" w:hAnsi="宋体" w:cs="宋体"/>
                <w:color w:val="000000"/>
                <w:kern w:val="0"/>
                <w:szCs w:val="21"/>
              </w:rPr>
            </w:pPr>
            <w:r w:rsidRPr="00B17E5F">
              <w:rPr>
                <w:rFonts w:ascii="宋体" w:eastAsia="宋体" w:hAnsi="宋体" w:cs="宋体" w:hint="eastAsia"/>
                <w:color w:val="000000"/>
                <w:kern w:val="0"/>
                <w:szCs w:val="21"/>
              </w:rPr>
              <w:t>增长得</w:t>
            </w:r>
            <w:r w:rsidRPr="00B17E5F">
              <w:rPr>
                <w:rFonts w:ascii="宋体" w:eastAsia="宋体" w:hAnsi="宋体" w:cs="宋体"/>
                <w:color w:val="000000"/>
                <w:kern w:val="0"/>
                <w:szCs w:val="21"/>
              </w:rPr>
              <w:t>1</w:t>
            </w:r>
            <w:r w:rsidRPr="00B17E5F">
              <w:rPr>
                <w:rFonts w:ascii="宋体" w:eastAsia="宋体" w:hAnsi="宋体" w:cs="宋体" w:hint="eastAsia"/>
                <w:color w:val="000000"/>
                <w:kern w:val="0"/>
                <w:szCs w:val="21"/>
              </w:rPr>
              <w:t>分，每增长</w:t>
            </w:r>
            <w:r w:rsidRPr="00B17E5F">
              <w:rPr>
                <w:rFonts w:ascii="宋体" w:eastAsia="宋体" w:hAnsi="宋体" w:cs="宋体"/>
                <w:color w:val="000000"/>
                <w:kern w:val="0"/>
                <w:szCs w:val="21"/>
              </w:rPr>
              <w:t>10%</w:t>
            </w:r>
            <w:r w:rsidRPr="00B17E5F">
              <w:rPr>
                <w:rFonts w:ascii="宋体" w:eastAsia="宋体" w:hAnsi="宋体" w:cs="宋体" w:hint="eastAsia"/>
                <w:color w:val="000000"/>
                <w:kern w:val="0"/>
                <w:szCs w:val="21"/>
              </w:rPr>
              <w:t>以上加</w:t>
            </w:r>
            <w:r w:rsidRPr="00B17E5F">
              <w:rPr>
                <w:rFonts w:ascii="宋体" w:eastAsia="宋体" w:hAnsi="宋体" w:cs="宋体"/>
                <w:color w:val="000000"/>
                <w:kern w:val="0"/>
                <w:szCs w:val="21"/>
              </w:rPr>
              <w:t>1</w:t>
            </w:r>
            <w:r w:rsidRPr="00B17E5F">
              <w:rPr>
                <w:rFonts w:ascii="宋体" w:eastAsia="宋体" w:hAnsi="宋体" w:cs="宋体" w:hint="eastAsia"/>
                <w:color w:val="000000"/>
                <w:kern w:val="0"/>
                <w:szCs w:val="21"/>
              </w:rPr>
              <w:t>分，增长</w:t>
            </w:r>
            <w:r w:rsidRPr="00B17E5F">
              <w:rPr>
                <w:rFonts w:ascii="宋体" w:eastAsia="宋体" w:hAnsi="宋体" w:cs="宋体"/>
                <w:color w:val="000000"/>
                <w:kern w:val="0"/>
                <w:szCs w:val="21"/>
              </w:rPr>
              <w:t>40%</w:t>
            </w:r>
            <w:r w:rsidRPr="00B17E5F">
              <w:rPr>
                <w:rFonts w:ascii="宋体" w:eastAsia="宋体" w:hAnsi="宋体" w:cs="宋体" w:hint="eastAsia"/>
                <w:color w:val="000000"/>
                <w:kern w:val="0"/>
                <w:szCs w:val="21"/>
              </w:rPr>
              <w:t>及以上得</w:t>
            </w:r>
            <w:r w:rsidRPr="00B17E5F">
              <w:rPr>
                <w:rFonts w:ascii="宋体" w:eastAsia="宋体" w:hAnsi="宋体" w:cs="宋体"/>
                <w:color w:val="000000"/>
                <w:kern w:val="0"/>
                <w:szCs w:val="21"/>
              </w:rPr>
              <w:t>5</w:t>
            </w:r>
            <w:r w:rsidRPr="00B17E5F">
              <w:rPr>
                <w:rFonts w:ascii="宋体" w:eastAsia="宋体" w:hAnsi="宋体" w:cs="宋体" w:hint="eastAsia"/>
                <w:color w:val="000000"/>
                <w:kern w:val="0"/>
                <w:szCs w:val="21"/>
              </w:rPr>
              <w:t>分。</w:t>
            </w:r>
          </w:p>
        </w:tc>
      </w:tr>
      <w:tr w:rsidR="006F1BC2" w:rsidRPr="00B17E5F" w:rsidTr="007A5D8F">
        <w:tc>
          <w:tcPr>
            <w:tcW w:w="1659" w:type="dxa"/>
            <w:vMerge/>
          </w:tcPr>
          <w:p w:rsidR="006F1BC2" w:rsidRPr="00B17E5F" w:rsidRDefault="006F1BC2" w:rsidP="007A5D8F">
            <w:pPr>
              <w:autoSpaceDE w:val="0"/>
              <w:autoSpaceDN w:val="0"/>
              <w:adjustRightInd w:val="0"/>
              <w:jc w:val="left"/>
              <w:rPr>
                <w:rFonts w:ascii="宋体" w:cs="宋体"/>
                <w:b/>
                <w:color w:val="000000"/>
                <w:kern w:val="0"/>
                <w:szCs w:val="21"/>
              </w:rPr>
            </w:pPr>
          </w:p>
        </w:tc>
        <w:tc>
          <w:tcPr>
            <w:tcW w:w="1659" w:type="dxa"/>
          </w:tcPr>
          <w:p w:rsidR="006F1BC2" w:rsidRPr="00B17E5F" w:rsidRDefault="006F1BC2" w:rsidP="007A5D8F">
            <w:pPr>
              <w:pStyle w:val="Default"/>
              <w:rPr>
                <w:sz w:val="21"/>
                <w:szCs w:val="21"/>
              </w:rPr>
            </w:pPr>
            <w:r w:rsidRPr="00B17E5F">
              <w:rPr>
                <w:rFonts w:hint="eastAsia"/>
                <w:sz w:val="21"/>
                <w:szCs w:val="21"/>
              </w:rPr>
              <w:t>主营业务收入增长率</w:t>
            </w:r>
            <w:r w:rsidRPr="00B17E5F">
              <w:rPr>
                <w:sz w:val="21"/>
                <w:szCs w:val="21"/>
              </w:rPr>
              <w:t xml:space="preserve"> </w:t>
            </w:r>
          </w:p>
        </w:tc>
        <w:tc>
          <w:tcPr>
            <w:tcW w:w="1213" w:type="dxa"/>
          </w:tcPr>
          <w:p w:rsidR="006F1BC2" w:rsidRPr="00B17E5F" w:rsidRDefault="006F1BC2" w:rsidP="007A5D8F">
            <w:pPr>
              <w:autoSpaceDE w:val="0"/>
              <w:autoSpaceDN w:val="0"/>
              <w:adjustRightInd w:val="0"/>
              <w:jc w:val="left"/>
              <w:rPr>
                <w:rFonts w:ascii="宋体" w:cs="宋体"/>
                <w:color w:val="000000"/>
                <w:kern w:val="0"/>
                <w:szCs w:val="21"/>
              </w:rPr>
            </w:pPr>
            <w:r w:rsidRPr="00B17E5F">
              <w:rPr>
                <w:rFonts w:ascii="宋体" w:cs="宋体" w:hint="eastAsia"/>
                <w:color w:val="000000"/>
                <w:kern w:val="0"/>
                <w:szCs w:val="21"/>
              </w:rPr>
              <w:t>5</w:t>
            </w:r>
          </w:p>
        </w:tc>
        <w:tc>
          <w:tcPr>
            <w:tcW w:w="3686" w:type="dxa"/>
          </w:tcPr>
          <w:p w:rsidR="006F1BC2" w:rsidRPr="00B17E5F" w:rsidRDefault="006F1BC2" w:rsidP="007A5D8F">
            <w:pPr>
              <w:pStyle w:val="Default"/>
              <w:rPr>
                <w:rFonts w:ascii="宋体" w:eastAsia="宋体" w:hAnsi="宋体" w:cs="宋体"/>
                <w:sz w:val="21"/>
                <w:szCs w:val="21"/>
              </w:rPr>
            </w:pPr>
            <w:r w:rsidRPr="00B17E5F">
              <w:rPr>
                <w:rFonts w:ascii="宋体" w:eastAsia="宋体" w:hAnsi="宋体" w:cs="宋体" w:hint="eastAsia"/>
                <w:sz w:val="21"/>
                <w:szCs w:val="21"/>
              </w:rPr>
              <w:t>增长得</w:t>
            </w:r>
            <w:r w:rsidRPr="00B17E5F">
              <w:rPr>
                <w:rFonts w:ascii="宋体" w:eastAsia="宋体" w:hAnsi="宋体" w:cs="宋体"/>
                <w:sz w:val="21"/>
                <w:szCs w:val="21"/>
              </w:rPr>
              <w:t>1</w:t>
            </w:r>
            <w:r w:rsidRPr="00B17E5F">
              <w:rPr>
                <w:rFonts w:ascii="宋体" w:eastAsia="宋体" w:hAnsi="宋体" w:cs="宋体" w:hint="eastAsia"/>
                <w:sz w:val="21"/>
                <w:szCs w:val="21"/>
              </w:rPr>
              <w:t>分，每增长</w:t>
            </w:r>
            <w:r w:rsidRPr="00B17E5F">
              <w:rPr>
                <w:rFonts w:ascii="宋体" w:eastAsia="宋体" w:hAnsi="宋体" w:cs="宋体"/>
                <w:sz w:val="21"/>
                <w:szCs w:val="21"/>
              </w:rPr>
              <w:t>5%</w:t>
            </w:r>
            <w:r w:rsidRPr="00B17E5F">
              <w:rPr>
                <w:rFonts w:ascii="宋体" w:eastAsia="宋体" w:hAnsi="宋体" w:cs="宋体" w:hint="eastAsia"/>
                <w:sz w:val="21"/>
                <w:szCs w:val="21"/>
              </w:rPr>
              <w:t>以上加</w:t>
            </w:r>
            <w:r w:rsidRPr="00B17E5F">
              <w:rPr>
                <w:rFonts w:ascii="宋体" w:eastAsia="宋体" w:hAnsi="宋体" w:cs="宋体"/>
                <w:sz w:val="21"/>
                <w:szCs w:val="21"/>
              </w:rPr>
              <w:t>1</w:t>
            </w:r>
            <w:r w:rsidRPr="00B17E5F">
              <w:rPr>
                <w:rFonts w:ascii="宋体" w:eastAsia="宋体" w:hAnsi="宋体" w:cs="宋体" w:hint="eastAsia"/>
                <w:sz w:val="21"/>
                <w:szCs w:val="21"/>
              </w:rPr>
              <w:t>分，增长</w:t>
            </w:r>
            <w:r w:rsidRPr="00B17E5F">
              <w:rPr>
                <w:rFonts w:ascii="宋体" w:eastAsia="宋体" w:hAnsi="宋体" w:cs="宋体"/>
                <w:sz w:val="21"/>
                <w:szCs w:val="21"/>
              </w:rPr>
              <w:t>25%</w:t>
            </w:r>
            <w:r w:rsidRPr="00B17E5F">
              <w:rPr>
                <w:rFonts w:ascii="宋体" w:eastAsia="宋体" w:hAnsi="宋体" w:cs="宋体" w:hint="eastAsia"/>
                <w:sz w:val="21"/>
                <w:szCs w:val="21"/>
              </w:rPr>
              <w:t>及以上得</w:t>
            </w:r>
            <w:r w:rsidRPr="00B17E5F">
              <w:rPr>
                <w:rFonts w:ascii="宋体" w:eastAsia="宋体" w:hAnsi="宋体" w:cs="宋体"/>
                <w:sz w:val="21"/>
                <w:szCs w:val="21"/>
              </w:rPr>
              <w:t>5</w:t>
            </w:r>
            <w:r w:rsidRPr="00B17E5F">
              <w:rPr>
                <w:rFonts w:ascii="宋体" w:eastAsia="宋体" w:hAnsi="宋体" w:cs="宋体" w:hint="eastAsia"/>
                <w:sz w:val="21"/>
                <w:szCs w:val="21"/>
              </w:rPr>
              <w:t>分。</w:t>
            </w:r>
            <w:r w:rsidRPr="00B17E5F">
              <w:rPr>
                <w:rFonts w:ascii="宋体" w:eastAsia="宋体" w:hAnsi="宋体" w:cs="宋体"/>
                <w:sz w:val="21"/>
                <w:szCs w:val="21"/>
              </w:rPr>
              <w:t xml:space="preserve"> </w:t>
            </w:r>
          </w:p>
          <w:p w:rsidR="006F1BC2" w:rsidRPr="00B17E5F" w:rsidRDefault="006F1BC2" w:rsidP="007A5D8F">
            <w:pPr>
              <w:pStyle w:val="Default"/>
              <w:rPr>
                <w:rFonts w:ascii="宋体" w:eastAsia="宋体" w:hAnsi="宋体" w:cs="宋体"/>
                <w:sz w:val="21"/>
                <w:szCs w:val="21"/>
              </w:rPr>
            </w:pPr>
          </w:p>
        </w:tc>
      </w:tr>
      <w:tr w:rsidR="006F1BC2" w:rsidRPr="00B17E5F" w:rsidTr="007A5D8F">
        <w:tc>
          <w:tcPr>
            <w:tcW w:w="1659" w:type="dxa"/>
            <w:vMerge w:val="restart"/>
          </w:tcPr>
          <w:p w:rsidR="00A87974" w:rsidRPr="00B17E5F" w:rsidRDefault="00A87974" w:rsidP="007A5D8F">
            <w:pPr>
              <w:pStyle w:val="Default"/>
              <w:rPr>
                <w:sz w:val="21"/>
                <w:szCs w:val="21"/>
              </w:rPr>
            </w:pPr>
          </w:p>
          <w:p w:rsidR="00A87974" w:rsidRPr="00B17E5F" w:rsidRDefault="00A87974" w:rsidP="007A5D8F">
            <w:pPr>
              <w:pStyle w:val="Default"/>
              <w:rPr>
                <w:sz w:val="21"/>
                <w:szCs w:val="21"/>
              </w:rPr>
            </w:pPr>
          </w:p>
          <w:p w:rsidR="00A87974" w:rsidRPr="00B17E5F" w:rsidRDefault="00A87974" w:rsidP="007A5D8F">
            <w:pPr>
              <w:pStyle w:val="Default"/>
              <w:rPr>
                <w:sz w:val="21"/>
                <w:szCs w:val="21"/>
              </w:rPr>
            </w:pPr>
          </w:p>
          <w:p w:rsidR="006F1BC2" w:rsidRPr="00B17E5F" w:rsidRDefault="006F1BC2" w:rsidP="00A87974">
            <w:pPr>
              <w:pStyle w:val="Default"/>
              <w:ind w:firstLineChars="50" w:firstLine="105"/>
              <w:rPr>
                <w:b/>
                <w:sz w:val="21"/>
                <w:szCs w:val="21"/>
              </w:rPr>
            </w:pPr>
            <w:r w:rsidRPr="00B17E5F">
              <w:rPr>
                <w:rFonts w:hint="eastAsia"/>
                <w:b/>
                <w:sz w:val="21"/>
                <w:szCs w:val="21"/>
              </w:rPr>
              <w:t>带动作用</w:t>
            </w:r>
            <w:r w:rsidRPr="00B17E5F">
              <w:rPr>
                <w:b/>
                <w:sz w:val="21"/>
                <w:szCs w:val="21"/>
              </w:rPr>
              <w:t xml:space="preserve">15 </w:t>
            </w:r>
          </w:p>
          <w:p w:rsidR="006F1BC2" w:rsidRPr="00B17E5F" w:rsidRDefault="006F1BC2" w:rsidP="007A5D8F">
            <w:pPr>
              <w:autoSpaceDE w:val="0"/>
              <w:autoSpaceDN w:val="0"/>
              <w:adjustRightInd w:val="0"/>
              <w:jc w:val="left"/>
              <w:rPr>
                <w:rFonts w:ascii="宋体" w:cs="宋体"/>
                <w:b/>
                <w:color w:val="000000"/>
                <w:kern w:val="0"/>
                <w:szCs w:val="21"/>
              </w:rPr>
            </w:pPr>
          </w:p>
        </w:tc>
        <w:tc>
          <w:tcPr>
            <w:tcW w:w="1659" w:type="dxa"/>
          </w:tcPr>
          <w:p w:rsidR="006F1BC2" w:rsidRPr="00B17E5F" w:rsidRDefault="006F1BC2" w:rsidP="007A5D8F">
            <w:pPr>
              <w:pStyle w:val="Default"/>
              <w:rPr>
                <w:sz w:val="21"/>
                <w:szCs w:val="21"/>
              </w:rPr>
            </w:pPr>
            <w:r w:rsidRPr="00B17E5F">
              <w:rPr>
                <w:rFonts w:hint="eastAsia"/>
                <w:sz w:val="21"/>
                <w:szCs w:val="21"/>
              </w:rPr>
              <w:t>企业总人数比上年增长数</w:t>
            </w:r>
            <w:r w:rsidRPr="00B17E5F">
              <w:rPr>
                <w:sz w:val="21"/>
                <w:szCs w:val="21"/>
              </w:rPr>
              <w:t xml:space="preserve"> </w:t>
            </w:r>
          </w:p>
        </w:tc>
        <w:tc>
          <w:tcPr>
            <w:tcW w:w="1213" w:type="dxa"/>
          </w:tcPr>
          <w:p w:rsidR="006F1BC2" w:rsidRPr="00B17E5F" w:rsidRDefault="006F1BC2" w:rsidP="007A5D8F">
            <w:pPr>
              <w:autoSpaceDE w:val="0"/>
              <w:autoSpaceDN w:val="0"/>
              <w:adjustRightInd w:val="0"/>
              <w:jc w:val="left"/>
              <w:rPr>
                <w:rFonts w:ascii="宋体" w:cs="宋体"/>
                <w:color w:val="000000"/>
                <w:kern w:val="0"/>
                <w:szCs w:val="21"/>
              </w:rPr>
            </w:pPr>
            <w:r w:rsidRPr="00B17E5F">
              <w:rPr>
                <w:rFonts w:ascii="宋体" w:cs="宋体"/>
                <w:color w:val="000000"/>
                <w:kern w:val="0"/>
                <w:szCs w:val="21"/>
              </w:rPr>
              <w:t>5</w:t>
            </w:r>
            <w:r w:rsidRPr="00B17E5F">
              <w:rPr>
                <w:rFonts w:ascii="宋体" w:cs="宋体" w:hint="eastAsia"/>
                <w:color w:val="000000"/>
                <w:kern w:val="0"/>
                <w:szCs w:val="21"/>
              </w:rPr>
              <w:t>（</w:t>
            </w:r>
            <w:r w:rsidRPr="00B17E5F">
              <w:rPr>
                <w:rFonts w:ascii="宋体" w:cs="宋体"/>
                <w:color w:val="000000"/>
                <w:kern w:val="0"/>
                <w:szCs w:val="21"/>
              </w:rPr>
              <w:t>-2</w:t>
            </w:r>
            <w:r w:rsidRPr="00B17E5F">
              <w:rPr>
                <w:rFonts w:ascii="宋体" w:cs="宋体" w:hint="eastAsia"/>
                <w:color w:val="000000"/>
                <w:kern w:val="0"/>
                <w:szCs w:val="21"/>
              </w:rPr>
              <w:t>）</w:t>
            </w:r>
            <w:r w:rsidRPr="00B17E5F">
              <w:rPr>
                <w:rFonts w:ascii="宋体" w:cs="宋体"/>
                <w:color w:val="000000"/>
                <w:kern w:val="0"/>
                <w:szCs w:val="21"/>
              </w:rPr>
              <w:t xml:space="preserve"> </w:t>
            </w:r>
          </w:p>
          <w:p w:rsidR="006F1BC2" w:rsidRPr="00B17E5F" w:rsidRDefault="006F1BC2" w:rsidP="007A5D8F">
            <w:pPr>
              <w:autoSpaceDE w:val="0"/>
              <w:autoSpaceDN w:val="0"/>
              <w:adjustRightInd w:val="0"/>
              <w:jc w:val="left"/>
              <w:rPr>
                <w:rFonts w:ascii="宋体" w:cs="宋体"/>
                <w:color w:val="000000"/>
                <w:kern w:val="0"/>
                <w:szCs w:val="21"/>
              </w:rPr>
            </w:pPr>
          </w:p>
        </w:tc>
        <w:tc>
          <w:tcPr>
            <w:tcW w:w="3686" w:type="dxa"/>
          </w:tcPr>
          <w:p w:rsidR="006F1BC2" w:rsidRPr="00B17E5F" w:rsidRDefault="006F1BC2" w:rsidP="007A5D8F">
            <w:pPr>
              <w:autoSpaceDE w:val="0"/>
              <w:autoSpaceDN w:val="0"/>
              <w:adjustRightInd w:val="0"/>
              <w:jc w:val="left"/>
              <w:rPr>
                <w:rFonts w:ascii="宋体" w:eastAsia="宋体" w:hAnsi="宋体" w:cs="宋体"/>
                <w:color w:val="000000"/>
                <w:kern w:val="0"/>
                <w:szCs w:val="21"/>
              </w:rPr>
            </w:pPr>
            <w:r w:rsidRPr="00B17E5F">
              <w:rPr>
                <w:rFonts w:ascii="宋体" w:eastAsia="宋体" w:hAnsi="宋体" w:cs="宋体" w:hint="eastAsia"/>
                <w:color w:val="000000"/>
                <w:kern w:val="0"/>
                <w:szCs w:val="21"/>
              </w:rPr>
              <w:t>减少</w:t>
            </w:r>
            <w:r w:rsidRPr="00B17E5F">
              <w:rPr>
                <w:rFonts w:ascii="宋体" w:eastAsia="宋体" w:hAnsi="宋体" w:cs="宋体"/>
                <w:color w:val="000000"/>
                <w:kern w:val="0"/>
                <w:szCs w:val="21"/>
              </w:rPr>
              <w:t>5</w:t>
            </w:r>
            <w:r w:rsidRPr="00B17E5F">
              <w:rPr>
                <w:rFonts w:ascii="宋体" w:eastAsia="宋体" w:hAnsi="宋体" w:cs="宋体" w:hint="eastAsia"/>
                <w:color w:val="000000"/>
                <w:kern w:val="0"/>
                <w:szCs w:val="21"/>
              </w:rPr>
              <w:t>人以上扣</w:t>
            </w:r>
            <w:r w:rsidRPr="00B17E5F">
              <w:rPr>
                <w:rFonts w:ascii="宋体" w:eastAsia="宋体" w:hAnsi="宋体" w:cs="宋体"/>
                <w:color w:val="000000"/>
                <w:kern w:val="0"/>
                <w:szCs w:val="21"/>
              </w:rPr>
              <w:t>1</w:t>
            </w:r>
            <w:r w:rsidRPr="00B17E5F">
              <w:rPr>
                <w:rFonts w:ascii="宋体" w:eastAsia="宋体" w:hAnsi="宋体" w:cs="宋体" w:hint="eastAsia"/>
                <w:color w:val="000000"/>
                <w:kern w:val="0"/>
                <w:szCs w:val="21"/>
              </w:rPr>
              <w:t>分，减少</w:t>
            </w:r>
            <w:r w:rsidRPr="00B17E5F">
              <w:rPr>
                <w:rFonts w:ascii="宋体" w:eastAsia="宋体" w:hAnsi="宋体" w:cs="宋体"/>
                <w:color w:val="000000"/>
                <w:kern w:val="0"/>
                <w:szCs w:val="21"/>
              </w:rPr>
              <w:t>15</w:t>
            </w:r>
            <w:r w:rsidRPr="00B17E5F">
              <w:rPr>
                <w:rFonts w:ascii="宋体" w:eastAsia="宋体" w:hAnsi="宋体" w:cs="宋体" w:hint="eastAsia"/>
                <w:color w:val="000000"/>
                <w:kern w:val="0"/>
                <w:szCs w:val="21"/>
              </w:rPr>
              <w:t>人以上扣</w:t>
            </w:r>
            <w:r w:rsidRPr="00B17E5F">
              <w:rPr>
                <w:rFonts w:ascii="宋体" w:eastAsia="宋体" w:hAnsi="宋体" w:cs="宋体"/>
                <w:color w:val="000000"/>
                <w:kern w:val="0"/>
                <w:szCs w:val="21"/>
              </w:rPr>
              <w:t>2</w:t>
            </w:r>
            <w:r w:rsidRPr="00B17E5F">
              <w:rPr>
                <w:rFonts w:ascii="宋体" w:eastAsia="宋体" w:hAnsi="宋体" w:cs="宋体" w:hint="eastAsia"/>
                <w:color w:val="000000"/>
                <w:kern w:val="0"/>
                <w:szCs w:val="21"/>
              </w:rPr>
              <w:t>分；</w:t>
            </w:r>
            <w:r w:rsidRPr="00B17E5F">
              <w:rPr>
                <w:rFonts w:ascii="宋体" w:eastAsia="宋体" w:hAnsi="宋体" w:cs="宋体"/>
                <w:color w:val="000000"/>
                <w:kern w:val="0"/>
                <w:szCs w:val="21"/>
              </w:rPr>
              <w:t xml:space="preserve"> </w:t>
            </w:r>
            <w:r w:rsidRPr="00B17E5F">
              <w:rPr>
                <w:rFonts w:ascii="宋体" w:eastAsia="宋体" w:hAnsi="宋体" w:cs="宋体" w:hint="eastAsia"/>
                <w:color w:val="000000"/>
                <w:kern w:val="0"/>
                <w:szCs w:val="21"/>
              </w:rPr>
              <w:t>增加</w:t>
            </w:r>
            <w:r w:rsidRPr="00B17E5F">
              <w:rPr>
                <w:rFonts w:ascii="宋体" w:eastAsia="宋体" w:hAnsi="宋体" w:cs="宋体"/>
                <w:color w:val="000000"/>
                <w:kern w:val="0"/>
                <w:szCs w:val="21"/>
              </w:rPr>
              <w:t>5</w:t>
            </w:r>
            <w:r w:rsidRPr="00B17E5F">
              <w:rPr>
                <w:rFonts w:ascii="宋体" w:eastAsia="宋体" w:hAnsi="宋体" w:cs="宋体" w:hint="eastAsia"/>
                <w:color w:val="000000"/>
                <w:kern w:val="0"/>
                <w:szCs w:val="21"/>
              </w:rPr>
              <w:t>人、10人、2</w:t>
            </w:r>
            <w:r w:rsidRPr="00B17E5F">
              <w:rPr>
                <w:rFonts w:ascii="宋体" w:eastAsia="宋体" w:hAnsi="宋体" w:cs="宋体"/>
                <w:color w:val="000000"/>
                <w:kern w:val="0"/>
                <w:szCs w:val="21"/>
              </w:rPr>
              <w:t>0</w:t>
            </w:r>
            <w:r w:rsidRPr="00B17E5F">
              <w:rPr>
                <w:rFonts w:ascii="宋体" w:eastAsia="宋体" w:hAnsi="宋体" w:cs="宋体" w:hint="eastAsia"/>
                <w:color w:val="000000"/>
                <w:kern w:val="0"/>
                <w:szCs w:val="21"/>
              </w:rPr>
              <w:t>人、3</w:t>
            </w:r>
            <w:r w:rsidRPr="00B17E5F">
              <w:rPr>
                <w:rFonts w:ascii="宋体" w:eastAsia="宋体" w:hAnsi="宋体" w:cs="宋体"/>
                <w:color w:val="000000"/>
                <w:kern w:val="0"/>
                <w:szCs w:val="21"/>
              </w:rPr>
              <w:t>0</w:t>
            </w:r>
            <w:r w:rsidRPr="00B17E5F">
              <w:rPr>
                <w:rFonts w:ascii="宋体" w:eastAsia="宋体" w:hAnsi="宋体" w:cs="宋体" w:hint="eastAsia"/>
                <w:color w:val="000000"/>
                <w:kern w:val="0"/>
                <w:szCs w:val="21"/>
              </w:rPr>
              <w:t>人、5</w:t>
            </w:r>
            <w:r w:rsidRPr="00B17E5F">
              <w:rPr>
                <w:rFonts w:ascii="宋体" w:eastAsia="宋体" w:hAnsi="宋体" w:cs="宋体"/>
                <w:color w:val="000000"/>
                <w:kern w:val="0"/>
                <w:szCs w:val="21"/>
              </w:rPr>
              <w:t>0</w:t>
            </w:r>
            <w:r w:rsidRPr="00B17E5F">
              <w:rPr>
                <w:rFonts w:ascii="宋体" w:eastAsia="宋体" w:hAnsi="宋体" w:cs="宋体" w:hint="eastAsia"/>
                <w:color w:val="000000"/>
                <w:kern w:val="0"/>
                <w:szCs w:val="21"/>
              </w:rPr>
              <w:t>人及以上分别得</w:t>
            </w:r>
            <w:r w:rsidRPr="00B17E5F">
              <w:rPr>
                <w:rFonts w:ascii="宋体" w:eastAsia="宋体" w:hAnsi="宋体" w:cs="宋体"/>
                <w:color w:val="000000"/>
                <w:kern w:val="0"/>
                <w:szCs w:val="21"/>
              </w:rPr>
              <w:t>1-5</w:t>
            </w:r>
            <w:r w:rsidRPr="00B17E5F">
              <w:rPr>
                <w:rFonts w:ascii="宋体" w:eastAsia="宋体" w:hAnsi="宋体" w:cs="宋体" w:hint="eastAsia"/>
                <w:color w:val="000000"/>
                <w:kern w:val="0"/>
                <w:szCs w:val="21"/>
              </w:rPr>
              <w:t>分。</w:t>
            </w:r>
            <w:r w:rsidRPr="00B17E5F">
              <w:rPr>
                <w:rFonts w:ascii="宋体" w:eastAsia="宋体" w:hAnsi="宋体" w:cs="宋体"/>
                <w:color w:val="000000"/>
                <w:kern w:val="0"/>
                <w:szCs w:val="21"/>
              </w:rPr>
              <w:t xml:space="preserve"> </w:t>
            </w:r>
          </w:p>
        </w:tc>
      </w:tr>
      <w:tr w:rsidR="006F1BC2" w:rsidRPr="00B17E5F" w:rsidTr="007A5D8F">
        <w:tc>
          <w:tcPr>
            <w:tcW w:w="1659" w:type="dxa"/>
            <w:vMerge/>
          </w:tcPr>
          <w:p w:rsidR="006F1BC2" w:rsidRPr="00B17E5F" w:rsidRDefault="006F1BC2" w:rsidP="007A5D8F">
            <w:pPr>
              <w:autoSpaceDE w:val="0"/>
              <w:autoSpaceDN w:val="0"/>
              <w:adjustRightInd w:val="0"/>
              <w:jc w:val="left"/>
              <w:rPr>
                <w:rFonts w:ascii="宋体" w:cs="宋体"/>
                <w:b/>
                <w:color w:val="000000"/>
                <w:kern w:val="0"/>
                <w:szCs w:val="21"/>
              </w:rPr>
            </w:pPr>
          </w:p>
        </w:tc>
        <w:tc>
          <w:tcPr>
            <w:tcW w:w="1659" w:type="dxa"/>
          </w:tcPr>
          <w:p w:rsidR="006F1BC2" w:rsidRPr="00B17E5F" w:rsidRDefault="006F1BC2" w:rsidP="007A5D8F">
            <w:pPr>
              <w:pStyle w:val="Default"/>
              <w:rPr>
                <w:sz w:val="21"/>
                <w:szCs w:val="21"/>
              </w:rPr>
            </w:pPr>
            <w:r w:rsidRPr="00B17E5F">
              <w:rPr>
                <w:rFonts w:hint="eastAsia"/>
                <w:sz w:val="21"/>
                <w:szCs w:val="21"/>
              </w:rPr>
              <w:t>税收</w:t>
            </w:r>
            <w:r w:rsidRPr="00B17E5F">
              <w:rPr>
                <w:sz w:val="21"/>
                <w:szCs w:val="21"/>
              </w:rPr>
              <w:t xml:space="preserve"> </w:t>
            </w:r>
          </w:p>
        </w:tc>
        <w:tc>
          <w:tcPr>
            <w:tcW w:w="1213" w:type="dxa"/>
          </w:tcPr>
          <w:p w:rsidR="006F1BC2" w:rsidRPr="00B17E5F" w:rsidRDefault="006F1BC2" w:rsidP="007A5D8F">
            <w:pPr>
              <w:autoSpaceDE w:val="0"/>
              <w:autoSpaceDN w:val="0"/>
              <w:adjustRightInd w:val="0"/>
              <w:jc w:val="left"/>
              <w:rPr>
                <w:rFonts w:ascii="宋体" w:cs="宋体"/>
                <w:color w:val="000000"/>
                <w:kern w:val="0"/>
                <w:szCs w:val="21"/>
              </w:rPr>
            </w:pPr>
            <w:r w:rsidRPr="00B17E5F">
              <w:rPr>
                <w:rFonts w:ascii="宋体" w:cs="宋体" w:hint="eastAsia"/>
                <w:color w:val="000000"/>
                <w:kern w:val="0"/>
                <w:szCs w:val="21"/>
              </w:rPr>
              <w:t>10</w:t>
            </w:r>
          </w:p>
        </w:tc>
        <w:tc>
          <w:tcPr>
            <w:tcW w:w="3686" w:type="dxa"/>
          </w:tcPr>
          <w:p w:rsidR="006F1BC2" w:rsidRPr="00B17E5F" w:rsidRDefault="006F1BC2" w:rsidP="007A5D8F">
            <w:pPr>
              <w:pStyle w:val="Default"/>
              <w:rPr>
                <w:rFonts w:ascii="宋体" w:eastAsia="宋体" w:hAnsi="宋体" w:cs="宋体"/>
                <w:sz w:val="21"/>
                <w:szCs w:val="21"/>
              </w:rPr>
            </w:pPr>
            <w:r w:rsidRPr="00B17E5F">
              <w:rPr>
                <w:rFonts w:ascii="宋体" w:eastAsia="宋体" w:hAnsi="宋体" w:cs="宋体" w:hint="eastAsia"/>
                <w:sz w:val="21"/>
                <w:szCs w:val="21"/>
              </w:rPr>
              <w:t>应纳税所得额1</w:t>
            </w:r>
            <w:r w:rsidRPr="00B17E5F">
              <w:rPr>
                <w:rFonts w:ascii="宋体" w:eastAsia="宋体" w:hAnsi="宋体" w:cs="宋体"/>
                <w:sz w:val="21"/>
                <w:szCs w:val="21"/>
              </w:rPr>
              <w:t>00</w:t>
            </w:r>
            <w:r w:rsidRPr="00B17E5F">
              <w:rPr>
                <w:rFonts w:ascii="宋体" w:eastAsia="宋体" w:hAnsi="宋体" w:cs="宋体" w:hint="eastAsia"/>
                <w:sz w:val="21"/>
                <w:szCs w:val="21"/>
              </w:rPr>
              <w:t>万得</w:t>
            </w:r>
            <w:r w:rsidRPr="00B17E5F">
              <w:rPr>
                <w:rFonts w:ascii="宋体" w:eastAsia="宋体" w:hAnsi="宋体" w:cs="宋体"/>
                <w:sz w:val="21"/>
                <w:szCs w:val="21"/>
              </w:rPr>
              <w:t>1</w:t>
            </w:r>
            <w:r w:rsidRPr="00B17E5F">
              <w:rPr>
                <w:rFonts w:ascii="宋体" w:eastAsia="宋体" w:hAnsi="宋体" w:cs="宋体" w:hint="eastAsia"/>
                <w:sz w:val="21"/>
                <w:szCs w:val="21"/>
              </w:rPr>
              <w:t>分，每增加3</w:t>
            </w:r>
            <w:r w:rsidRPr="00B17E5F">
              <w:rPr>
                <w:rFonts w:ascii="宋体" w:eastAsia="宋体" w:hAnsi="宋体" w:cs="宋体"/>
                <w:sz w:val="21"/>
                <w:szCs w:val="21"/>
              </w:rPr>
              <w:t>0</w:t>
            </w:r>
            <w:r w:rsidRPr="00B17E5F">
              <w:rPr>
                <w:rFonts w:ascii="宋体" w:eastAsia="宋体" w:hAnsi="宋体" w:cs="宋体" w:hint="eastAsia"/>
                <w:sz w:val="21"/>
                <w:szCs w:val="21"/>
              </w:rPr>
              <w:t>万加</w:t>
            </w:r>
            <w:r w:rsidRPr="00B17E5F">
              <w:rPr>
                <w:rFonts w:ascii="宋体" w:eastAsia="宋体" w:hAnsi="宋体" w:cs="宋体"/>
                <w:sz w:val="21"/>
                <w:szCs w:val="21"/>
              </w:rPr>
              <w:t>1</w:t>
            </w:r>
            <w:r w:rsidRPr="00B17E5F">
              <w:rPr>
                <w:rFonts w:ascii="宋体" w:eastAsia="宋体" w:hAnsi="宋体" w:cs="宋体" w:hint="eastAsia"/>
                <w:sz w:val="21"/>
                <w:szCs w:val="21"/>
              </w:rPr>
              <w:t>分。</w:t>
            </w:r>
            <w:r w:rsidRPr="00B17E5F">
              <w:rPr>
                <w:rFonts w:ascii="宋体" w:eastAsia="宋体" w:hAnsi="宋体" w:cs="宋体"/>
                <w:sz w:val="21"/>
                <w:szCs w:val="21"/>
              </w:rPr>
              <w:t xml:space="preserve"> </w:t>
            </w:r>
          </w:p>
        </w:tc>
      </w:tr>
    </w:tbl>
    <w:p w:rsidR="006F1BC2" w:rsidRPr="00B17E5F" w:rsidRDefault="006F1BC2" w:rsidP="006F1BC2">
      <w:pPr>
        <w:autoSpaceDE w:val="0"/>
        <w:autoSpaceDN w:val="0"/>
        <w:adjustRightInd w:val="0"/>
        <w:jc w:val="left"/>
        <w:rPr>
          <w:rFonts w:ascii="宋体" w:cs="宋体"/>
          <w:b/>
          <w:color w:val="000000"/>
          <w:kern w:val="0"/>
          <w:szCs w:val="21"/>
        </w:rPr>
      </w:pPr>
    </w:p>
    <w:p w:rsidR="00A87974" w:rsidRPr="00B17E5F" w:rsidRDefault="00A87974" w:rsidP="006F1BC2">
      <w:pPr>
        <w:autoSpaceDE w:val="0"/>
        <w:autoSpaceDN w:val="0"/>
        <w:adjustRightInd w:val="0"/>
        <w:jc w:val="left"/>
        <w:rPr>
          <w:rFonts w:ascii="宋体" w:cs="宋体"/>
          <w:color w:val="000000"/>
          <w:kern w:val="0"/>
          <w:szCs w:val="21"/>
        </w:rPr>
      </w:pPr>
    </w:p>
    <w:p w:rsidR="00A87974" w:rsidRPr="00B17E5F" w:rsidRDefault="00A87974" w:rsidP="006F1BC2">
      <w:pPr>
        <w:autoSpaceDE w:val="0"/>
        <w:autoSpaceDN w:val="0"/>
        <w:adjustRightInd w:val="0"/>
        <w:jc w:val="left"/>
        <w:rPr>
          <w:rFonts w:ascii="宋体" w:cs="宋体"/>
          <w:color w:val="000000"/>
          <w:kern w:val="0"/>
          <w:szCs w:val="21"/>
        </w:rPr>
      </w:pPr>
    </w:p>
    <w:p w:rsidR="00A87974" w:rsidRPr="00B17E5F" w:rsidRDefault="00A87974" w:rsidP="006F1BC2">
      <w:pPr>
        <w:autoSpaceDE w:val="0"/>
        <w:autoSpaceDN w:val="0"/>
        <w:adjustRightInd w:val="0"/>
        <w:jc w:val="left"/>
        <w:rPr>
          <w:rFonts w:ascii="宋体" w:cs="宋体"/>
          <w:color w:val="000000"/>
          <w:kern w:val="0"/>
          <w:szCs w:val="21"/>
        </w:rPr>
      </w:pPr>
    </w:p>
    <w:p w:rsidR="006F1BC2" w:rsidRPr="00B17E5F" w:rsidRDefault="006F1BC2" w:rsidP="006F1BC2">
      <w:pPr>
        <w:autoSpaceDE w:val="0"/>
        <w:autoSpaceDN w:val="0"/>
        <w:adjustRightInd w:val="0"/>
        <w:jc w:val="left"/>
        <w:rPr>
          <w:rFonts w:ascii="宋体" w:cs="宋体"/>
          <w:color w:val="000000"/>
          <w:kern w:val="0"/>
          <w:szCs w:val="21"/>
        </w:rPr>
      </w:pPr>
      <w:r w:rsidRPr="00B17E5F">
        <w:rPr>
          <w:rFonts w:ascii="宋体" w:cs="宋体" w:hint="eastAsia"/>
          <w:color w:val="000000"/>
          <w:kern w:val="0"/>
          <w:szCs w:val="21"/>
        </w:rPr>
        <w:lastRenderedPageBreak/>
        <w:t>表</w:t>
      </w:r>
      <w:r w:rsidRPr="00B17E5F">
        <w:rPr>
          <w:color w:val="000000"/>
          <w:kern w:val="0"/>
          <w:szCs w:val="21"/>
        </w:rPr>
        <w:t xml:space="preserve">2 </w:t>
      </w:r>
      <w:r w:rsidRPr="00B17E5F">
        <w:rPr>
          <w:rFonts w:ascii="宋体" w:cs="宋体" w:hint="eastAsia"/>
          <w:color w:val="000000"/>
          <w:kern w:val="0"/>
          <w:szCs w:val="21"/>
        </w:rPr>
        <w:t>企业综合水平评估</w:t>
      </w:r>
    </w:p>
    <w:tbl>
      <w:tblPr>
        <w:tblStyle w:val="a8"/>
        <w:tblW w:w="0" w:type="auto"/>
        <w:tblLook w:val="04A0"/>
      </w:tblPr>
      <w:tblGrid>
        <w:gridCol w:w="1659"/>
        <w:gridCol w:w="1030"/>
        <w:gridCol w:w="5528"/>
      </w:tblGrid>
      <w:tr w:rsidR="006F1BC2" w:rsidRPr="00B17E5F" w:rsidTr="007A5D8F">
        <w:tc>
          <w:tcPr>
            <w:tcW w:w="1659" w:type="dxa"/>
          </w:tcPr>
          <w:p w:rsidR="006F1BC2" w:rsidRPr="00B17E5F" w:rsidRDefault="006F1BC2" w:rsidP="007A5D8F">
            <w:pPr>
              <w:autoSpaceDE w:val="0"/>
              <w:autoSpaceDN w:val="0"/>
              <w:adjustRightInd w:val="0"/>
              <w:jc w:val="left"/>
              <w:rPr>
                <w:rFonts w:ascii="宋体" w:cs="宋体"/>
                <w:b/>
                <w:color w:val="000000"/>
                <w:kern w:val="0"/>
                <w:szCs w:val="21"/>
              </w:rPr>
            </w:pPr>
            <w:r w:rsidRPr="00B17E5F">
              <w:rPr>
                <w:rFonts w:ascii="宋体" w:cs="宋体" w:hint="eastAsia"/>
                <w:b/>
                <w:color w:val="000000"/>
                <w:kern w:val="0"/>
                <w:szCs w:val="21"/>
              </w:rPr>
              <w:t>一级指标</w:t>
            </w:r>
          </w:p>
        </w:tc>
        <w:tc>
          <w:tcPr>
            <w:tcW w:w="1030" w:type="dxa"/>
          </w:tcPr>
          <w:p w:rsidR="006F1BC2" w:rsidRPr="00B17E5F" w:rsidRDefault="006F1BC2" w:rsidP="007A5D8F">
            <w:pPr>
              <w:autoSpaceDE w:val="0"/>
              <w:autoSpaceDN w:val="0"/>
              <w:adjustRightInd w:val="0"/>
              <w:jc w:val="left"/>
              <w:rPr>
                <w:rFonts w:ascii="宋体" w:cs="宋体"/>
                <w:b/>
                <w:color w:val="000000"/>
                <w:kern w:val="0"/>
                <w:szCs w:val="21"/>
              </w:rPr>
            </w:pPr>
            <w:r w:rsidRPr="00B17E5F">
              <w:rPr>
                <w:rFonts w:ascii="宋体" w:cs="宋体" w:hint="eastAsia"/>
                <w:b/>
                <w:color w:val="000000"/>
                <w:kern w:val="0"/>
                <w:szCs w:val="21"/>
              </w:rPr>
              <w:t>分值</w:t>
            </w:r>
          </w:p>
        </w:tc>
        <w:tc>
          <w:tcPr>
            <w:tcW w:w="5528" w:type="dxa"/>
          </w:tcPr>
          <w:p w:rsidR="006F1BC2" w:rsidRPr="00B17E5F" w:rsidRDefault="006F1BC2" w:rsidP="00A87974">
            <w:pPr>
              <w:autoSpaceDE w:val="0"/>
              <w:autoSpaceDN w:val="0"/>
              <w:adjustRightInd w:val="0"/>
              <w:jc w:val="center"/>
              <w:rPr>
                <w:rFonts w:ascii="宋体" w:cs="宋体"/>
                <w:b/>
                <w:color w:val="000000"/>
                <w:kern w:val="0"/>
                <w:szCs w:val="21"/>
              </w:rPr>
            </w:pPr>
            <w:r w:rsidRPr="00B17E5F">
              <w:rPr>
                <w:rFonts w:ascii="宋体" w:cs="宋体" w:hint="eastAsia"/>
                <w:b/>
                <w:color w:val="000000"/>
                <w:kern w:val="0"/>
                <w:szCs w:val="21"/>
              </w:rPr>
              <w:t>取值方法</w:t>
            </w:r>
          </w:p>
        </w:tc>
      </w:tr>
      <w:tr w:rsidR="006F1BC2" w:rsidRPr="00B17E5F" w:rsidTr="007A5D8F">
        <w:tc>
          <w:tcPr>
            <w:tcW w:w="1659" w:type="dxa"/>
          </w:tcPr>
          <w:p w:rsidR="006F1BC2" w:rsidRPr="00B17E5F" w:rsidRDefault="006F1BC2" w:rsidP="007A5D8F">
            <w:pPr>
              <w:pStyle w:val="Default"/>
              <w:jc w:val="center"/>
              <w:rPr>
                <w:sz w:val="21"/>
                <w:szCs w:val="21"/>
              </w:rPr>
            </w:pPr>
          </w:p>
          <w:p w:rsidR="006F1BC2" w:rsidRPr="00B17E5F" w:rsidRDefault="006F1BC2" w:rsidP="00A87974">
            <w:pPr>
              <w:pStyle w:val="Default"/>
              <w:rPr>
                <w:sz w:val="21"/>
                <w:szCs w:val="21"/>
              </w:rPr>
            </w:pPr>
          </w:p>
          <w:p w:rsidR="006F1BC2" w:rsidRPr="00B17E5F" w:rsidRDefault="006F1BC2" w:rsidP="007A5D8F">
            <w:pPr>
              <w:pStyle w:val="Default"/>
              <w:rPr>
                <w:sz w:val="21"/>
                <w:szCs w:val="21"/>
              </w:rPr>
            </w:pPr>
            <w:r w:rsidRPr="00B17E5F">
              <w:rPr>
                <w:rFonts w:hint="eastAsia"/>
                <w:sz w:val="21"/>
                <w:szCs w:val="21"/>
              </w:rPr>
              <w:t>发展战略和现代企业制度</w:t>
            </w:r>
            <w:r w:rsidRPr="00B17E5F">
              <w:rPr>
                <w:sz w:val="21"/>
                <w:szCs w:val="21"/>
              </w:rPr>
              <w:t xml:space="preserve"> </w:t>
            </w:r>
          </w:p>
          <w:p w:rsidR="006F1BC2" w:rsidRPr="00B17E5F" w:rsidRDefault="006F1BC2" w:rsidP="007A5D8F">
            <w:pPr>
              <w:autoSpaceDE w:val="0"/>
              <w:autoSpaceDN w:val="0"/>
              <w:adjustRightInd w:val="0"/>
              <w:jc w:val="left"/>
              <w:rPr>
                <w:rFonts w:ascii="宋体" w:cs="宋体"/>
                <w:b/>
                <w:color w:val="000000"/>
                <w:kern w:val="0"/>
                <w:szCs w:val="21"/>
              </w:rPr>
            </w:pPr>
          </w:p>
        </w:tc>
        <w:tc>
          <w:tcPr>
            <w:tcW w:w="1030" w:type="dxa"/>
          </w:tcPr>
          <w:p w:rsidR="006F1BC2" w:rsidRPr="00B17E5F" w:rsidRDefault="006F1BC2" w:rsidP="007A5D8F">
            <w:pPr>
              <w:autoSpaceDE w:val="0"/>
              <w:autoSpaceDN w:val="0"/>
              <w:adjustRightInd w:val="0"/>
              <w:jc w:val="left"/>
              <w:rPr>
                <w:rFonts w:ascii="宋体" w:cs="宋体"/>
                <w:color w:val="000000"/>
                <w:kern w:val="0"/>
                <w:szCs w:val="21"/>
              </w:rPr>
            </w:pPr>
            <w:r w:rsidRPr="00B17E5F">
              <w:rPr>
                <w:rFonts w:ascii="宋体" w:cs="宋体" w:hint="eastAsia"/>
                <w:color w:val="000000"/>
                <w:kern w:val="0"/>
                <w:szCs w:val="21"/>
              </w:rPr>
              <w:t>15</w:t>
            </w:r>
          </w:p>
        </w:tc>
        <w:tc>
          <w:tcPr>
            <w:tcW w:w="5528"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制定了符合国家、省级发展规划的企业发展战略，战略清晰，目标明确（≦</w:t>
            </w:r>
            <w:r w:rsidRPr="00B17E5F">
              <w:rPr>
                <w:rFonts w:ascii="宋体" w:eastAsia="宋体" w:hAnsiTheme="minorHAnsi" w:cs="宋体"/>
                <w:sz w:val="21"/>
                <w:szCs w:val="21"/>
              </w:rPr>
              <w:t>5</w:t>
            </w:r>
            <w:r w:rsidRPr="00B17E5F">
              <w:rPr>
                <w:rFonts w:ascii="宋体" w:eastAsia="宋体" w:hAnsiTheme="minorHAnsi" w:cs="宋体" w:hint="eastAsia"/>
                <w:sz w:val="21"/>
                <w:szCs w:val="21"/>
              </w:rPr>
              <w:t>）</w:t>
            </w:r>
            <w:r w:rsidRPr="00B17E5F">
              <w:rPr>
                <w:rFonts w:ascii="宋体" w:eastAsia="宋体" w:hAnsiTheme="minorHAnsi" w:cs="宋体"/>
                <w:sz w:val="21"/>
                <w:szCs w:val="21"/>
              </w:rPr>
              <w:t xml:space="preserve"> </w:t>
            </w:r>
          </w:p>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明确企业发展现状，对产业链上下游及市场竞争力了解充分，对市场竞争对手的优劣势有清晰的认识（≦</w:t>
            </w:r>
            <w:r w:rsidRPr="00B17E5F">
              <w:rPr>
                <w:rFonts w:ascii="宋体" w:eastAsia="宋体" w:hAnsiTheme="minorHAnsi" w:cs="宋体"/>
                <w:sz w:val="21"/>
                <w:szCs w:val="21"/>
              </w:rPr>
              <w:t>3</w:t>
            </w:r>
            <w:r w:rsidRPr="00B17E5F">
              <w:rPr>
                <w:rFonts w:ascii="宋体" w:eastAsia="宋体" w:hAnsiTheme="minorHAnsi" w:cs="宋体" w:hint="eastAsia"/>
                <w:sz w:val="21"/>
                <w:szCs w:val="21"/>
              </w:rPr>
              <w:t>）</w:t>
            </w:r>
            <w:r w:rsidRPr="00B17E5F">
              <w:rPr>
                <w:rFonts w:ascii="宋体" w:eastAsia="宋体" w:hAnsiTheme="minorHAnsi" w:cs="宋体"/>
                <w:sz w:val="21"/>
                <w:szCs w:val="21"/>
              </w:rPr>
              <w:t xml:space="preserve"> </w:t>
            </w:r>
          </w:p>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对企业未来</w:t>
            </w:r>
            <w:r w:rsidRPr="00B17E5F">
              <w:rPr>
                <w:rFonts w:ascii="宋体" w:eastAsia="宋体" w:hAnsiTheme="minorHAnsi" w:cs="宋体"/>
                <w:sz w:val="21"/>
                <w:szCs w:val="21"/>
              </w:rPr>
              <w:t>3-5</w:t>
            </w:r>
            <w:r w:rsidRPr="00B17E5F">
              <w:rPr>
                <w:rFonts w:ascii="宋体" w:eastAsia="宋体" w:hAnsiTheme="minorHAnsi" w:cs="宋体" w:hint="eastAsia"/>
                <w:sz w:val="21"/>
                <w:szCs w:val="21"/>
              </w:rPr>
              <w:t>年的发展路径明晰，对未来效益和发展有一定的预期（≦</w:t>
            </w:r>
            <w:r w:rsidRPr="00B17E5F">
              <w:rPr>
                <w:rFonts w:ascii="宋体" w:eastAsia="宋体" w:hAnsiTheme="minorHAnsi" w:cs="宋体"/>
                <w:sz w:val="21"/>
                <w:szCs w:val="21"/>
              </w:rPr>
              <w:t>4</w:t>
            </w:r>
            <w:r w:rsidRPr="00B17E5F">
              <w:rPr>
                <w:rFonts w:ascii="宋体" w:eastAsia="宋体" w:hAnsiTheme="minorHAnsi" w:cs="宋体" w:hint="eastAsia"/>
                <w:sz w:val="21"/>
                <w:szCs w:val="21"/>
              </w:rPr>
              <w:t>）</w:t>
            </w:r>
            <w:r w:rsidRPr="00B17E5F">
              <w:rPr>
                <w:rFonts w:ascii="宋体" w:eastAsia="宋体" w:hAnsiTheme="minorHAnsi" w:cs="宋体"/>
                <w:sz w:val="21"/>
                <w:szCs w:val="21"/>
              </w:rPr>
              <w:t xml:space="preserve"> </w:t>
            </w:r>
          </w:p>
          <w:p w:rsidR="006F1BC2" w:rsidRPr="00B17E5F" w:rsidRDefault="006F1BC2" w:rsidP="007A5D8F">
            <w:pPr>
              <w:autoSpaceDE w:val="0"/>
              <w:autoSpaceDN w:val="0"/>
              <w:adjustRightInd w:val="0"/>
              <w:jc w:val="left"/>
              <w:rPr>
                <w:rFonts w:ascii="宋体" w:eastAsia="宋体" w:hAnsi="宋体" w:cs="宋体"/>
                <w:color w:val="000000"/>
                <w:kern w:val="0"/>
                <w:szCs w:val="21"/>
              </w:rPr>
            </w:pPr>
            <w:r w:rsidRPr="00B17E5F">
              <w:rPr>
                <w:rFonts w:ascii="宋体" w:eastAsia="宋体" w:hAnsi="宋体" w:cs="宋体" w:hint="eastAsia"/>
                <w:color w:val="000000"/>
                <w:kern w:val="0"/>
                <w:szCs w:val="21"/>
              </w:rPr>
              <w:t>建立了现代化企业制度，包括企业管理、财务管理、知识产权管理、信息化管理等制度（≦</w:t>
            </w:r>
            <w:r w:rsidRPr="00B17E5F">
              <w:rPr>
                <w:rFonts w:ascii="宋体" w:eastAsia="宋体" w:hAnsi="宋体" w:cs="宋体"/>
                <w:color w:val="000000"/>
                <w:kern w:val="0"/>
                <w:szCs w:val="21"/>
              </w:rPr>
              <w:t>3</w:t>
            </w:r>
            <w:r w:rsidRPr="00B17E5F">
              <w:rPr>
                <w:rFonts w:ascii="宋体" w:eastAsia="宋体" w:hAnsi="宋体" w:cs="宋体" w:hint="eastAsia"/>
                <w:color w:val="000000"/>
                <w:kern w:val="0"/>
                <w:szCs w:val="21"/>
              </w:rPr>
              <w:t>）</w:t>
            </w:r>
            <w:r w:rsidRPr="00B17E5F">
              <w:rPr>
                <w:rFonts w:ascii="宋体" w:eastAsia="宋体" w:hAnsi="宋体" w:cs="宋体"/>
                <w:color w:val="000000"/>
                <w:kern w:val="0"/>
                <w:szCs w:val="21"/>
              </w:rPr>
              <w:t xml:space="preserve"> </w:t>
            </w:r>
          </w:p>
        </w:tc>
      </w:tr>
      <w:tr w:rsidR="006F1BC2" w:rsidRPr="00B17E5F" w:rsidTr="007A5D8F">
        <w:tc>
          <w:tcPr>
            <w:tcW w:w="1659" w:type="dxa"/>
          </w:tcPr>
          <w:p w:rsidR="006F1BC2" w:rsidRPr="00B17E5F" w:rsidRDefault="006F1BC2" w:rsidP="00A87974">
            <w:pPr>
              <w:pStyle w:val="Default"/>
              <w:rPr>
                <w:sz w:val="21"/>
                <w:szCs w:val="21"/>
              </w:rPr>
            </w:pPr>
            <w:r w:rsidRPr="00B17E5F">
              <w:rPr>
                <w:rFonts w:hint="eastAsia"/>
                <w:sz w:val="21"/>
                <w:szCs w:val="21"/>
              </w:rPr>
              <w:t>技术领先性和先进性</w:t>
            </w:r>
            <w:r w:rsidRPr="00B17E5F">
              <w:rPr>
                <w:sz w:val="21"/>
                <w:szCs w:val="21"/>
              </w:rPr>
              <w:t xml:space="preserve"> </w:t>
            </w:r>
          </w:p>
        </w:tc>
        <w:tc>
          <w:tcPr>
            <w:tcW w:w="1030" w:type="dxa"/>
          </w:tcPr>
          <w:p w:rsidR="006F1BC2" w:rsidRPr="00B17E5F" w:rsidRDefault="006F1BC2" w:rsidP="007A5D8F">
            <w:pPr>
              <w:autoSpaceDE w:val="0"/>
              <w:autoSpaceDN w:val="0"/>
              <w:adjustRightInd w:val="0"/>
              <w:jc w:val="left"/>
              <w:rPr>
                <w:rFonts w:ascii="宋体" w:cs="宋体"/>
                <w:color w:val="000000"/>
                <w:kern w:val="0"/>
                <w:szCs w:val="21"/>
              </w:rPr>
            </w:pPr>
            <w:r w:rsidRPr="00B17E5F">
              <w:rPr>
                <w:rFonts w:ascii="宋体" w:cs="宋体" w:hint="eastAsia"/>
                <w:color w:val="000000"/>
                <w:kern w:val="0"/>
                <w:szCs w:val="21"/>
              </w:rPr>
              <w:t>30</w:t>
            </w:r>
          </w:p>
        </w:tc>
        <w:tc>
          <w:tcPr>
            <w:tcW w:w="5528"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拥有关键核心技术，具有较高的市场占有率（≦</w:t>
            </w:r>
            <w:r w:rsidRPr="00B17E5F">
              <w:rPr>
                <w:rFonts w:ascii="宋体" w:eastAsia="宋体" w:hAnsiTheme="minorHAnsi" w:cs="宋体"/>
                <w:sz w:val="21"/>
                <w:szCs w:val="21"/>
              </w:rPr>
              <w:t>14</w:t>
            </w:r>
            <w:r w:rsidRPr="00B17E5F">
              <w:rPr>
                <w:rFonts w:ascii="宋体" w:eastAsia="宋体" w:hAnsiTheme="minorHAnsi" w:cs="宋体" w:hint="eastAsia"/>
                <w:sz w:val="21"/>
                <w:szCs w:val="21"/>
              </w:rPr>
              <w:t>）</w:t>
            </w:r>
            <w:r w:rsidRPr="00B17E5F">
              <w:rPr>
                <w:rFonts w:ascii="宋体" w:eastAsia="宋体" w:hAnsiTheme="minorHAnsi" w:cs="宋体"/>
                <w:sz w:val="21"/>
                <w:szCs w:val="21"/>
              </w:rPr>
              <w:t xml:space="preserve"> </w:t>
            </w:r>
          </w:p>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产品、技术不断完善和更新，具有较强的迭代能力（≦</w:t>
            </w:r>
            <w:r w:rsidRPr="00B17E5F">
              <w:rPr>
                <w:rFonts w:ascii="宋体" w:eastAsia="宋体" w:hAnsiTheme="minorHAnsi" w:cs="宋体"/>
                <w:sz w:val="21"/>
                <w:szCs w:val="21"/>
              </w:rPr>
              <w:t>8</w:t>
            </w:r>
            <w:r w:rsidRPr="00B17E5F">
              <w:rPr>
                <w:rFonts w:ascii="宋体" w:eastAsia="宋体" w:hAnsiTheme="minorHAnsi" w:cs="宋体" w:hint="eastAsia"/>
                <w:sz w:val="21"/>
                <w:szCs w:val="21"/>
              </w:rPr>
              <w:t>）</w:t>
            </w:r>
            <w:r w:rsidRPr="00B17E5F">
              <w:rPr>
                <w:rFonts w:ascii="宋体" w:eastAsia="宋体" w:hAnsiTheme="minorHAnsi" w:cs="宋体"/>
                <w:sz w:val="21"/>
                <w:szCs w:val="21"/>
              </w:rPr>
              <w:t xml:space="preserve"> </w:t>
            </w:r>
          </w:p>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围绕产品和技术，具有较强的产业链整合能力（≦</w:t>
            </w:r>
            <w:r w:rsidRPr="00B17E5F">
              <w:rPr>
                <w:rFonts w:ascii="宋体" w:eastAsia="宋体" w:hAnsiTheme="minorHAnsi" w:cs="宋体"/>
                <w:sz w:val="21"/>
                <w:szCs w:val="21"/>
              </w:rPr>
              <w:t>8</w:t>
            </w:r>
            <w:r w:rsidRPr="00B17E5F">
              <w:rPr>
                <w:rFonts w:ascii="宋体" w:eastAsia="宋体" w:hAnsiTheme="minorHAnsi" w:cs="宋体" w:hint="eastAsia"/>
                <w:sz w:val="21"/>
                <w:szCs w:val="21"/>
              </w:rPr>
              <w:t>）</w:t>
            </w:r>
            <w:r w:rsidRPr="00B17E5F">
              <w:rPr>
                <w:rFonts w:ascii="宋体" w:eastAsia="宋体" w:hAnsiTheme="minorHAnsi" w:cs="宋体"/>
                <w:sz w:val="21"/>
                <w:szCs w:val="21"/>
              </w:rPr>
              <w:t xml:space="preserve"> </w:t>
            </w:r>
          </w:p>
        </w:tc>
      </w:tr>
      <w:tr w:rsidR="006F1BC2" w:rsidRPr="00B17E5F" w:rsidTr="007A5D8F">
        <w:tc>
          <w:tcPr>
            <w:tcW w:w="1659" w:type="dxa"/>
          </w:tcPr>
          <w:p w:rsidR="00A87974" w:rsidRPr="00B17E5F" w:rsidRDefault="00A87974" w:rsidP="00A87974">
            <w:pPr>
              <w:pStyle w:val="Default"/>
              <w:rPr>
                <w:sz w:val="21"/>
                <w:szCs w:val="21"/>
              </w:rPr>
            </w:pPr>
          </w:p>
          <w:p w:rsidR="00A87974" w:rsidRPr="00B17E5F" w:rsidRDefault="00A87974" w:rsidP="00A87974">
            <w:pPr>
              <w:pStyle w:val="Default"/>
              <w:rPr>
                <w:sz w:val="21"/>
                <w:szCs w:val="21"/>
              </w:rPr>
            </w:pPr>
          </w:p>
          <w:p w:rsidR="00A87974" w:rsidRPr="00B17E5F" w:rsidRDefault="00A87974" w:rsidP="00A87974">
            <w:pPr>
              <w:pStyle w:val="Default"/>
              <w:rPr>
                <w:sz w:val="21"/>
                <w:szCs w:val="21"/>
              </w:rPr>
            </w:pPr>
          </w:p>
          <w:p w:rsidR="006F1BC2" w:rsidRPr="00B17E5F" w:rsidRDefault="006F1BC2" w:rsidP="00A87974">
            <w:pPr>
              <w:pStyle w:val="Default"/>
              <w:rPr>
                <w:sz w:val="21"/>
                <w:szCs w:val="21"/>
              </w:rPr>
            </w:pPr>
            <w:r w:rsidRPr="00B17E5F">
              <w:rPr>
                <w:rFonts w:hint="eastAsia"/>
                <w:sz w:val="21"/>
                <w:szCs w:val="21"/>
              </w:rPr>
              <w:t>研发组织管理水平</w:t>
            </w:r>
            <w:r w:rsidRPr="00B17E5F">
              <w:rPr>
                <w:sz w:val="21"/>
                <w:szCs w:val="21"/>
              </w:rPr>
              <w:t xml:space="preserve"> </w:t>
            </w:r>
          </w:p>
        </w:tc>
        <w:tc>
          <w:tcPr>
            <w:tcW w:w="1030" w:type="dxa"/>
          </w:tcPr>
          <w:p w:rsidR="006F1BC2" w:rsidRPr="00B17E5F" w:rsidRDefault="006F1BC2" w:rsidP="007A5D8F">
            <w:pPr>
              <w:autoSpaceDE w:val="0"/>
              <w:autoSpaceDN w:val="0"/>
              <w:adjustRightInd w:val="0"/>
              <w:jc w:val="left"/>
              <w:rPr>
                <w:rFonts w:ascii="宋体" w:cs="宋体"/>
                <w:color w:val="000000"/>
                <w:kern w:val="0"/>
                <w:szCs w:val="21"/>
              </w:rPr>
            </w:pPr>
            <w:r w:rsidRPr="00B17E5F">
              <w:rPr>
                <w:rFonts w:ascii="宋体" w:cs="宋体" w:hint="eastAsia"/>
                <w:color w:val="000000"/>
                <w:kern w:val="0"/>
                <w:szCs w:val="21"/>
              </w:rPr>
              <w:t>15</w:t>
            </w:r>
          </w:p>
        </w:tc>
        <w:tc>
          <w:tcPr>
            <w:tcW w:w="5528"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制定了企业研究开发的组织管理制度，建立了研发投入核算体系，编制了研发费用辅助账（≦</w:t>
            </w:r>
            <w:r w:rsidRPr="00B17E5F">
              <w:rPr>
                <w:rFonts w:ascii="宋体" w:eastAsia="宋体" w:hAnsiTheme="minorHAnsi" w:cs="宋体"/>
                <w:sz w:val="21"/>
                <w:szCs w:val="21"/>
              </w:rPr>
              <w:t>3</w:t>
            </w:r>
            <w:r w:rsidRPr="00B17E5F">
              <w:rPr>
                <w:rFonts w:ascii="宋体" w:eastAsia="宋体" w:hAnsiTheme="minorHAnsi" w:cs="宋体" w:hint="eastAsia"/>
                <w:sz w:val="21"/>
                <w:szCs w:val="21"/>
              </w:rPr>
              <w:t>）</w:t>
            </w:r>
            <w:r w:rsidRPr="00B17E5F">
              <w:rPr>
                <w:rFonts w:ascii="宋体" w:eastAsia="宋体" w:hAnsiTheme="minorHAnsi" w:cs="宋体"/>
                <w:sz w:val="21"/>
                <w:szCs w:val="21"/>
              </w:rPr>
              <w:t xml:space="preserve"> </w:t>
            </w:r>
          </w:p>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设立了内部科学技术研究开发机构并具备相应的科研条件，与国内外研究开发机构开展多种形式的产学研合作（≦</w:t>
            </w:r>
            <w:r w:rsidRPr="00B17E5F">
              <w:rPr>
                <w:rFonts w:ascii="宋体" w:eastAsia="宋体" w:hAnsiTheme="minorHAnsi" w:cs="宋体"/>
                <w:sz w:val="21"/>
                <w:szCs w:val="21"/>
              </w:rPr>
              <w:t>3</w:t>
            </w:r>
            <w:r w:rsidRPr="00B17E5F">
              <w:rPr>
                <w:rFonts w:ascii="宋体" w:eastAsia="宋体" w:hAnsiTheme="minorHAnsi" w:cs="宋体" w:hint="eastAsia"/>
                <w:sz w:val="21"/>
                <w:szCs w:val="21"/>
              </w:rPr>
              <w:t>）</w:t>
            </w:r>
            <w:r w:rsidRPr="00B17E5F">
              <w:rPr>
                <w:rFonts w:ascii="宋体" w:eastAsia="宋体" w:hAnsiTheme="minorHAnsi" w:cs="宋体"/>
                <w:sz w:val="21"/>
                <w:szCs w:val="21"/>
              </w:rPr>
              <w:t xml:space="preserve"> </w:t>
            </w:r>
          </w:p>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建立了科技成果转化的组织实施与激励奖励制度，建立开放式的创新创业平台（≦</w:t>
            </w:r>
            <w:r w:rsidRPr="00B17E5F">
              <w:rPr>
                <w:rFonts w:ascii="宋体" w:eastAsia="宋体" w:hAnsiTheme="minorHAnsi" w:cs="宋体"/>
                <w:sz w:val="21"/>
                <w:szCs w:val="21"/>
              </w:rPr>
              <w:t>3</w:t>
            </w:r>
            <w:r w:rsidRPr="00B17E5F">
              <w:rPr>
                <w:rFonts w:ascii="宋体" w:eastAsia="宋体" w:hAnsiTheme="minorHAnsi" w:cs="宋体" w:hint="eastAsia"/>
                <w:sz w:val="21"/>
                <w:szCs w:val="21"/>
              </w:rPr>
              <w:t>）</w:t>
            </w:r>
            <w:r w:rsidRPr="00B17E5F">
              <w:rPr>
                <w:rFonts w:ascii="宋体" w:eastAsia="宋体" w:hAnsiTheme="minorHAnsi" w:cs="宋体"/>
                <w:sz w:val="21"/>
                <w:szCs w:val="21"/>
              </w:rPr>
              <w:t xml:space="preserve"> </w:t>
            </w:r>
          </w:p>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建立了科技人员的培养进修、职工技能培训、优秀人才引进，以及人才绩效评价奖励制度（≦</w:t>
            </w:r>
            <w:r w:rsidRPr="00B17E5F">
              <w:rPr>
                <w:rFonts w:ascii="宋体" w:eastAsia="宋体" w:hAnsiTheme="minorHAnsi" w:cs="宋体"/>
                <w:sz w:val="21"/>
                <w:szCs w:val="21"/>
              </w:rPr>
              <w:t>3</w:t>
            </w:r>
            <w:r w:rsidRPr="00B17E5F">
              <w:rPr>
                <w:rFonts w:ascii="宋体" w:eastAsia="宋体" w:hAnsiTheme="minorHAnsi" w:cs="宋体" w:hint="eastAsia"/>
                <w:sz w:val="21"/>
                <w:szCs w:val="21"/>
              </w:rPr>
              <w:t>）</w:t>
            </w:r>
            <w:r w:rsidRPr="00B17E5F">
              <w:rPr>
                <w:rFonts w:ascii="宋体" w:eastAsia="宋体" w:hAnsiTheme="minorHAnsi" w:cs="宋体"/>
                <w:sz w:val="21"/>
                <w:szCs w:val="21"/>
              </w:rPr>
              <w:t xml:space="preserve"> </w:t>
            </w:r>
          </w:p>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根据国家标准《软件开发成本度量规范》进行软件开发成本管控（≦</w:t>
            </w:r>
            <w:r w:rsidRPr="00B17E5F">
              <w:rPr>
                <w:rFonts w:ascii="宋体" w:eastAsia="宋体" w:hAnsiTheme="minorHAnsi" w:cs="宋体"/>
                <w:sz w:val="21"/>
                <w:szCs w:val="21"/>
              </w:rPr>
              <w:t>3</w:t>
            </w:r>
            <w:r w:rsidRPr="00B17E5F">
              <w:rPr>
                <w:rFonts w:ascii="宋体" w:eastAsia="宋体" w:hAnsiTheme="minorHAnsi" w:cs="宋体" w:hint="eastAsia"/>
                <w:sz w:val="21"/>
                <w:szCs w:val="21"/>
              </w:rPr>
              <w:t>）</w:t>
            </w:r>
            <w:r w:rsidRPr="00B17E5F">
              <w:rPr>
                <w:rFonts w:ascii="宋体" w:eastAsia="宋体" w:hAnsiTheme="minorHAnsi" w:cs="宋体"/>
                <w:sz w:val="21"/>
                <w:szCs w:val="21"/>
              </w:rPr>
              <w:t xml:space="preserve"> </w:t>
            </w:r>
          </w:p>
        </w:tc>
      </w:tr>
      <w:tr w:rsidR="006F1BC2" w:rsidRPr="00B17E5F" w:rsidTr="007A5D8F">
        <w:tc>
          <w:tcPr>
            <w:tcW w:w="1659" w:type="dxa"/>
          </w:tcPr>
          <w:p w:rsidR="006F1BC2" w:rsidRPr="00B17E5F" w:rsidRDefault="006F1BC2" w:rsidP="007A5D8F">
            <w:pPr>
              <w:pStyle w:val="Default"/>
              <w:rPr>
                <w:sz w:val="21"/>
                <w:szCs w:val="21"/>
              </w:rPr>
            </w:pPr>
            <w:r w:rsidRPr="00B17E5F">
              <w:rPr>
                <w:rFonts w:hint="eastAsia"/>
                <w:sz w:val="21"/>
                <w:szCs w:val="21"/>
              </w:rPr>
              <w:t>软件工程化能力</w:t>
            </w:r>
            <w:r w:rsidRPr="00B17E5F">
              <w:rPr>
                <w:sz w:val="21"/>
                <w:szCs w:val="21"/>
              </w:rPr>
              <w:t xml:space="preserve"> </w:t>
            </w:r>
          </w:p>
          <w:p w:rsidR="006F1BC2" w:rsidRPr="00B17E5F" w:rsidRDefault="006F1BC2" w:rsidP="007A5D8F">
            <w:pPr>
              <w:pStyle w:val="Default"/>
              <w:jc w:val="center"/>
              <w:rPr>
                <w:sz w:val="21"/>
                <w:szCs w:val="21"/>
              </w:rPr>
            </w:pPr>
          </w:p>
        </w:tc>
        <w:tc>
          <w:tcPr>
            <w:tcW w:w="1030" w:type="dxa"/>
          </w:tcPr>
          <w:p w:rsidR="006F1BC2" w:rsidRPr="00B17E5F" w:rsidRDefault="006F1BC2" w:rsidP="007A5D8F">
            <w:pPr>
              <w:pStyle w:val="Default"/>
              <w:rPr>
                <w:sz w:val="21"/>
                <w:szCs w:val="21"/>
              </w:rPr>
            </w:pPr>
            <w:r w:rsidRPr="00B17E5F">
              <w:rPr>
                <w:sz w:val="21"/>
                <w:szCs w:val="21"/>
              </w:rPr>
              <w:t xml:space="preserve">10 </w:t>
            </w:r>
          </w:p>
          <w:p w:rsidR="006F1BC2" w:rsidRPr="00B17E5F" w:rsidRDefault="006F1BC2" w:rsidP="007A5D8F">
            <w:pPr>
              <w:autoSpaceDE w:val="0"/>
              <w:autoSpaceDN w:val="0"/>
              <w:adjustRightInd w:val="0"/>
              <w:jc w:val="left"/>
              <w:rPr>
                <w:rFonts w:ascii="宋体" w:cs="宋体"/>
                <w:color w:val="000000"/>
                <w:kern w:val="0"/>
                <w:szCs w:val="21"/>
              </w:rPr>
            </w:pPr>
          </w:p>
        </w:tc>
        <w:tc>
          <w:tcPr>
            <w:tcW w:w="5528"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企业设立研发机构，具备完成技术创新任务所必备的技术开发仪器设备条件或环境（设立技术研究院、企业技术中心、企业工程中心、院士专家工作站、博士后工作站等）（≦</w:t>
            </w:r>
            <w:r w:rsidRPr="00B17E5F">
              <w:rPr>
                <w:rFonts w:ascii="宋体" w:eastAsia="宋体" w:hAnsiTheme="minorHAnsi" w:cs="宋体"/>
                <w:sz w:val="21"/>
                <w:szCs w:val="21"/>
              </w:rPr>
              <w:t>4</w:t>
            </w:r>
            <w:r w:rsidRPr="00B17E5F">
              <w:rPr>
                <w:rFonts w:ascii="宋体" w:eastAsia="宋体" w:hAnsiTheme="minorHAnsi" w:cs="宋体" w:hint="eastAsia"/>
                <w:sz w:val="21"/>
                <w:szCs w:val="21"/>
              </w:rPr>
              <w:t>）</w:t>
            </w:r>
            <w:r w:rsidRPr="00B17E5F">
              <w:rPr>
                <w:rFonts w:ascii="宋体" w:eastAsia="宋体" w:hAnsiTheme="minorHAnsi" w:cs="宋体"/>
                <w:sz w:val="21"/>
                <w:szCs w:val="21"/>
              </w:rPr>
              <w:t xml:space="preserve"> </w:t>
            </w:r>
          </w:p>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取得相应的开发管理、质量管理、安全管理等体系认证（≦</w:t>
            </w:r>
            <w:r w:rsidRPr="00B17E5F">
              <w:rPr>
                <w:rFonts w:ascii="宋体" w:eastAsia="宋体" w:hAnsiTheme="minorHAnsi" w:cs="宋体"/>
                <w:sz w:val="21"/>
                <w:szCs w:val="21"/>
              </w:rPr>
              <w:t>3</w:t>
            </w:r>
            <w:r w:rsidRPr="00B17E5F">
              <w:rPr>
                <w:rFonts w:ascii="宋体" w:eastAsia="宋体" w:hAnsiTheme="minorHAnsi" w:cs="宋体" w:hint="eastAsia"/>
                <w:sz w:val="21"/>
                <w:szCs w:val="21"/>
              </w:rPr>
              <w:t>）</w:t>
            </w:r>
            <w:r w:rsidRPr="00B17E5F">
              <w:rPr>
                <w:rFonts w:ascii="宋体" w:eastAsia="宋体" w:hAnsiTheme="minorHAnsi" w:cs="宋体"/>
                <w:sz w:val="21"/>
                <w:szCs w:val="21"/>
              </w:rPr>
              <w:t xml:space="preserve"> </w:t>
            </w:r>
          </w:p>
          <w:p w:rsidR="006F1BC2" w:rsidRPr="00B17E5F" w:rsidRDefault="006F1BC2" w:rsidP="007A5D8F">
            <w:pPr>
              <w:pStyle w:val="Default"/>
              <w:rPr>
                <w:sz w:val="21"/>
                <w:szCs w:val="21"/>
              </w:rPr>
            </w:pPr>
            <w:r w:rsidRPr="00B17E5F">
              <w:rPr>
                <w:rFonts w:ascii="宋体" w:eastAsia="宋体" w:hAnsiTheme="minorHAnsi" w:cs="宋体" w:hint="eastAsia"/>
                <w:sz w:val="21"/>
                <w:szCs w:val="21"/>
              </w:rPr>
              <w:t>建立符合企业现状的高效率、高质量的体系架构（≦</w:t>
            </w:r>
            <w:r w:rsidRPr="00B17E5F">
              <w:rPr>
                <w:rFonts w:ascii="宋体" w:eastAsia="宋体" w:hAnsiTheme="minorHAnsi" w:cs="宋体"/>
                <w:sz w:val="21"/>
                <w:szCs w:val="21"/>
              </w:rPr>
              <w:t>3</w:t>
            </w:r>
            <w:r w:rsidRPr="00B17E5F">
              <w:rPr>
                <w:rFonts w:ascii="宋体" w:eastAsia="宋体" w:hAnsiTheme="minorHAnsi" w:cs="宋体" w:hint="eastAsia"/>
                <w:sz w:val="21"/>
                <w:szCs w:val="21"/>
              </w:rPr>
              <w:t>）</w:t>
            </w:r>
            <w:r w:rsidRPr="00B17E5F">
              <w:rPr>
                <w:sz w:val="21"/>
                <w:szCs w:val="21"/>
              </w:rPr>
              <w:t xml:space="preserve"> </w:t>
            </w:r>
          </w:p>
        </w:tc>
      </w:tr>
      <w:tr w:rsidR="006F1BC2" w:rsidRPr="00B17E5F" w:rsidTr="007A5D8F">
        <w:tc>
          <w:tcPr>
            <w:tcW w:w="1659" w:type="dxa"/>
          </w:tcPr>
          <w:p w:rsidR="006F1BC2" w:rsidRPr="00B17E5F" w:rsidRDefault="006F1BC2" w:rsidP="00A87974">
            <w:pPr>
              <w:pStyle w:val="Default"/>
              <w:rPr>
                <w:sz w:val="21"/>
                <w:szCs w:val="21"/>
              </w:rPr>
            </w:pPr>
            <w:r w:rsidRPr="00B17E5F">
              <w:rPr>
                <w:rFonts w:hint="eastAsia"/>
                <w:sz w:val="21"/>
                <w:szCs w:val="21"/>
              </w:rPr>
              <w:t>市场开拓体系能力</w:t>
            </w:r>
            <w:r w:rsidRPr="00B17E5F">
              <w:rPr>
                <w:sz w:val="21"/>
                <w:szCs w:val="21"/>
              </w:rPr>
              <w:t xml:space="preserve"> </w:t>
            </w:r>
          </w:p>
        </w:tc>
        <w:tc>
          <w:tcPr>
            <w:tcW w:w="1030" w:type="dxa"/>
          </w:tcPr>
          <w:p w:rsidR="006F1BC2" w:rsidRPr="00B17E5F" w:rsidRDefault="006F1BC2" w:rsidP="007A5D8F">
            <w:pPr>
              <w:pStyle w:val="Default"/>
              <w:rPr>
                <w:sz w:val="21"/>
                <w:szCs w:val="21"/>
              </w:rPr>
            </w:pPr>
            <w:r w:rsidRPr="00B17E5F">
              <w:rPr>
                <w:sz w:val="21"/>
                <w:szCs w:val="21"/>
              </w:rPr>
              <w:t xml:space="preserve">20 </w:t>
            </w:r>
          </w:p>
          <w:p w:rsidR="006F1BC2" w:rsidRPr="00B17E5F" w:rsidRDefault="006F1BC2" w:rsidP="007A5D8F">
            <w:pPr>
              <w:pStyle w:val="Default"/>
              <w:rPr>
                <w:sz w:val="21"/>
                <w:szCs w:val="21"/>
              </w:rPr>
            </w:pPr>
          </w:p>
        </w:tc>
        <w:tc>
          <w:tcPr>
            <w:tcW w:w="5528"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建立了素质高、能力强、技术过硬的团队</w:t>
            </w:r>
            <w:r w:rsidRPr="00B17E5F">
              <w:rPr>
                <w:rFonts w:ascii="宋体" w:eastAsia="宋体" w:hAnsiTheme="minorHAnsi" w:cs="宋体"/>
                <w:sz w:val="21"/>
                <w:szCs w:val="21"/>
              </w:rPr>
              <w:t>(</w:t>
            </w:r>
            <w:r w:rsidRPr="00B17E5F">
              <w:rPr>
                <w:rFonts w:ascii="宋体" w:eastAsia="宋体" w:hAnsiTheme="minorHAnsi" w:cs="宋体" w:hint="eastAsia"/>
                <w:sz w:val="21"/>
                <w:szCs w:val="21"/>
              </w:rPr>
              <w:t>≦</w:t>
            </w:r>
            <w:r w:rsidRPr="00B17E5F">
              <w:rPr>
                <w:rFonts w:ascii="宋体" w:eastAsia="宋体" w:hAnsiTheme="minorHAnsi" w:cs="宋体"/>
                <w:sz w:val="21"/>
                <w:szCs w:val="21"/>
              </w:rPr>
              <w:t xml:space="preserve">8) </w:t>
            </w:r>
          </w:p>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引进优秀人才、行业领军人物（≦</w:t>
            </w:r>
            <w:r w:rsidRPr="00B17E5F">
              <w:rPr>
                <w:rFonts w:ascii="宋体" w:eastAsia="宋体" w:hAnsiTheme="minorHAnsi" w:cs="宋体"/>
                <w:sz w:val="21"/>
                <w:szCs w:val="21"/>
              </w:rPr>
              <w:t>6</w:t>
            </w:r>
            <w:r w:rsidRPr="00B17E5F">
              <w:rPr>
                <w:rFonts w:ascii="宋体" w:eastAsia="宋体" w:hAnsiTheme="minorHAnsi" w:cs="宋体" w:hint="eastAsia"/>
                <w:sz w:val="21"/>
                <w:szCs w:val="21"/>
              </w:rPr>
              <w:t>）</w:t>
            </w:r>
            <w:r w:rsidRPr="00B17E5F">
              <w:rPr>
                <w:rFonts w:ascii="宋体" w:eastAsia="宋体" w:hAnsiTheme="minorHAnsi" w:cs="宋体"/>
                <w:sz w:val="21"/>
                <w:szCs w:val="21"/>
              </w:rPr>
              <w:t xml:space="preserve"> </w:t>
            </w:r>
          </w:p>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加大对市场区域布局和市场拓展（≦</w:t>
            </w:r>
            <w:r w:rsidRPr="00B17E5F">
              <w:rPr>
                <w:rFonts w:ascii="宋体" w:eastAsia="宋体" w:hAnsiTheme="minorHAnsi" w:cs="宋体"/>
                <w:sz w:val="21"/>
                <w:szCs w:val="21"/>
              </w:rPr>
              <w:t>6</w:t>
            </w:r>
            <w:r w:rsidRPr="00B17E5F">
              <w:rPr>
                <w:rFonts w:ascii="宋体" w:eastAsia="宋体" w:hAnsiTheme="minorHAnsi" w:cs="宋体" w:hint="eastAsia"/>
                <w:sz w:val="21"/>
                <w:szCs w:val="21"/>
              </w:rPr>
              <w:t>）</w:t>
            </w:r>
            <w:r w:rsidRPr="00B17E5F">
              <w:rPr>
                <w:rFonts w:ascii="宋体" w:eastAsia="宋体" w:hAnsiTheme="minorHAnsi" w:cs="宋体"/>
                <w:sz w:val="21"/>
                <w:szCs w:val="21"/>
              </w:rPr>
              <w:t xml:space="preserve"> </w:t>
            </w:r>
          </w:p>
        </w:tc>
      </w:tr>
      <w:tr w:rsidR="006F1BC2" w:rsidRPr="00B17E5F" w:rsidTr="007A5D8F">
        <w:tc>
          <w:tcPr>
            <w:tcW w:w="1659" w:type="dxa"/>
          </w:tcPr>
          <w:p w:rsidR="00A87974" w:rsidRPr="00B17E5F" w:rsidRDefault="00A87974" w:rsidP="007A5D8F">
            <w:pPr>
              <w:pStyle w:val="Default"/>
              <w:rPr>
                <w:sz w:val="21"/>
                <w:szCs w:val="21"/>
              </w:rPr>
            </w:pPr>
          </w:p>
          <w:p w:rsidR="006F1BC2" w:rsidRPr="00B17E5F" w:rsidRDefault="006F1BC2" w:rsidP="007A5D8F">
            <w:pPr>
              <w:pStyle w:val="Default"/>
              <w:rPr>
                <w:sz w:val="21"/>
                <w:szCs w:val="21"/>
              </w:rPr>
            </w:pPr>
            <w:r w:rsidRPr="00B17E5F">
              <w:rPr>
                <w:rFonts w:hint="eastAsia"/>
                <w:sz w:val="21"/>
                <w:szCs w:val="21"/>
              </w:rPr>
              <w:t>行业影响能力</w:t>
            </w:r>
            <w:r w:rsidRPr="00B17E5F">
              <w:rPr>
                <w:sz w:val="21"/>
                <w:szCs w:val="21"/>
              </w:rPr>
              <w:t xml:space="preserve"> </w:t>
            </w:r>
          </w:p>
          <w:p w:rsidR="006F1BC2" w:rsidRPr="00B17E5F" w:rsidRDefault="006F1BC2" w:rsidP="007A5D8F">
            <w:pPr>
              <w:pStyle w:val="Default"/>
              <w:jc w:val="center"/>
              <w:rPr>
                <w:sz w:val="21"/>
                <w:szCs w:val="21"/>
              </w:rPr>
            </w:pPr>
          </w:p>
        </w:tc>
        <w:tc>
          <w:tcPr>
            <w:tcW w:w="1030" w:type="dxa"/>
          </w:tcPr>
          <w:p w:rsidR="006F1BC2" w:rsidRPr="00B17E5F" w:rsidRDefault="006F1BC2" w:rsidP="007A5D8F">
            <w:pPr>
              <w:pStyle w:val="Default"/>
              <w:rPr>
                <w:sz w:val="21"/>
                <w:szCs w:val="21"/>
              </w:rPr>
            </w:pPr>
            <w:r w:rsidRPr="00B17E5F">
              <w:rPr>
                <w:rFonts w:hint="eastAsia"/>
                <w:sz w:val="21"/>
                <w:szCs w:val="21"/>
              </w:rPr>
              <w:t>10</w:t>
            </w:r>
          </w:p>
        </w:tc>
        <w:tc>
          <w:tcPr>
            <w:tcW w:w="5528"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对本行业乃至其他相关产业的上下游带动作用（≦</w:t>
            </w:r>
            <w:r w:rsidRPr="00B17E5F">
              <w:rPr>
                <w:rFonts w:ascii="宋体" w:eastAsia="宋体" w:hAnsiTheme="minorHAnsi" w:cs="宋体"/>
                <w:sz w:val="21"/>
                <w:szCs w:val="21"/>
              </w:rPr>
              <w:t>4</w:t>
            </w:r>
            <w:r w:rsidRPr="00B17E5F">
              <w:rPr>
                <w:rFonts w:ascii="宋体" w:eastAsia="宋体" w:hAnsiTheme="minorHAnsi" w:cs="宋体" w:hint="eastAsia"/>
                <w:sz w:val="21"/>
                <w:szCs w:val="21"/>
              </w:rPr>
              <w:t>）</w:t>
            </w:r>
            <w:r w:rsidRPr="00B17E5F">
              <w:rPr>
                <w:rFonts w:ascii="宋体" w:eastAsia="宋体" w:hAnsiTheme="minorHAnsi" w:cs="宋体"/>
                <w:sz w:val="21"/>
                <w:szCs w:val="21"/>
              </w:rPr>
              <w:t xml:space="preserve"> </w:t>
            </w:r>
          </w:p>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对国产体系的牵引，实现信息技术创新替代（≦</w:t>
            </w:r>
            <w:r w:rsidRPr="00B17E5F">
              <w:rPr>
                <w:rFonts w:ascii="宋体" w:eastAsia="宋体" w:hAnsiTheme="minorHAnsi" w:cs="宋体"/>
                <w:sz w:val="21"/>
                <w:szCs w:val="21"/>
              </w:rPr>
              <w:t>4</w:t>
            </w:r>
            <w:r w:rsidRPr="00B17E5F">
              <w:rPr>
                <w:rFonts w:ascii="宋体" w:eastAsia="宋体" w:hAnsiTheme="minorHAnsi" w:cs="宋体" w:hint="eastAsia"/>
                <w:sz w:val="21"/>
                <w:szCs w:val="21"/>
              </w:rPr>
              <w:t>）</w:t>
            </w:r>
            <w:r w:rsidRPr="00B17E5F">
              <w:rPr>
                <w:rFonts w:ascii="宋体" w:eastAsia="宋体" w:hAnsiTheme="minorHAnsi" w:cs="宋体"/>
                <w:sz w:val="21"/>
                <w:szCs w:val="21"/>
              </w:rPr>
              <w:t xml:space="preserve"> </w:t>
            </w:r>
          </w:p>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通过资金、技术、产品、人员等对社会做出的公益贡献（≦</w:t>
            </w:r>
            <w:r w:rsidRPr="00B17E5F">
              <w:rPr>
                <w:rFonts w:ascii="宋体" w:eastAsia="宋体" w:hAnsiTheme="minorHAnsi" w:cs="宋体"/>
                <w:sz w:val="21"/>
                <w:szCs w:val="21"/>
              </w:rPr>
              <w:t>2</w:t>
            </w:r>
            <w:r w:rsidRPr="00B17E5F">
              <w:rPr>
                <w:rFonts w:ascii="宋体" w:eastAsia="宋体" w:hAnsiTheme="minorHAnsi" w:cs="宋体" w:hint="eastAsia"/>
                <w:sz w:val="21"/>
                <w:szCs w:val="21"/>
              </w:rPr>
              <w:t>）</w:t>
            </w:r>
            <w:r w:rsidRPr="00B17E5F">
              <w:rPr>
                <w:rFonts w:ascii="宋体" w:eastAsia="宋体" w:hAnsiTheme="minorHAnsi" w:cs="宋体"/>
                <w:sz w:val="21"/>
                <w:szCs w:val="21"/>
              </w:rPr>
              <w:t xml:space="preserve"> </w:t>
            </w:r>
          </w:p>
        </w:tc>
      </w:tr>
    </w:tbl>
    <w:p w:rsidR="006F1BC2" w:rsidRPr="00B17E5F" w:rsidRDefault="006F1BC2" w:rsidP="006F1BC2">
      <w:pPr>
        <w:autoSpaceDE w:val="0"/>
        <w:autoSpaceDN w:val="0"/>
        <w:adjustRightInd w:val="0"/>
        <w:jc w:val="left"/>
        <w:rPr>
          <w:rFonts w:ascii="宋体" w:cs="宋体"/>
          <w:color w:val="000000"/>
          <w:kern w:val="0"/>
          <w:szCs w:val="21"/>
        </w:rPr>
      </w:pPr>
    </w:p>
    <w:p w:rsidR="006F1BC2" w:rsidRPr="00B17E5F" w:rsidRDefault="006F1BC2" w:rsidP="006F1BC2">
      <w:pPr>
        <w:autoSpaceDE w:val="0"/>
        <w:autoSpaceDN w:val="0"/>
        <w:adjustRightInd w:val="0"/>
        <w:jc w:val="left"/>
        <w:rPr>
          <w:rFonts w:ascii="宋体" w:cs="宋体"/>
          <w:color w:val="000000"/>
          <w:kern w:val="0"/>
          <w:szCs w:val="21"/>
        </w:rPr>
      </w:pPr>
      <w:r w:rsidRPr="00B17E5F">
        <w:rPr>
          <w:rFonts w:ascii="宋体" w:cs="宋体" w:hint="eastAsia"/>
          <w:color w:val="000000"/>
          <w:kern w:val="0"/>
          <w:szCs w:val="21"/>
        </w:rPr>
        <w:lastRenderedPageBreak/>
        <w:t>表</w:t>
      </w:r>
      <w:r w:rsidRPr="00B17E5F">
        <w:rPr>
          <w:color w:val="000000"/>
          <w:kern w:val="0"/>
          <w:szCs w:val="21"/>
        </w:rPr>
        <w:t xml:space="preserve">3 </w:t>
      </w:r>
      <w:r w:rsidRPr="00B17E5F">
        <w:rPr>
          <w:rFonts w:ascii="宋体" w:cs="宋体" w:hint="eastAsia"/>
          <w:color w:val="000000"/>
          <w:kern w:val="0"/>
          <w:szCs w:val="21"/>
        </w:rPr>
        <w:t>加分项评估</w:t>
      </w:r>
    </w:p>
    <w:tbl>
      <w:tblPr>
        <w:tblStyle w:val="a8"/>
        <w:tblW w:w="8217" w:type="dxa"/>
        <w:tblLook w:val="04A0"/>
      </w:tblPr>
      <w:tblGrid>
        <w:gridCol w:w="6232"/>
        <w:gridCol w:w="1985"/>
      </w:tblGrid>
      <w:tr w:rsidR="006F1BC2" w:rsidRPr="00B17E5F" w:rsidTr="007A5D8F">
        <w:tc>
          <w:tcPr>
            <w:tcW w:w="6232" w:type="dxa"/>
          </w:tcPr>
          <w:p w:rsidR="006F1BC2" w:rsidRPr="00B17E5F" w:rsidRDefault="006F1BC2" w:rsidP="007A5D8F">
            <w:pPr>
              <w:pStyle w:val="Default"/>
              <w:rPr>
                <w:sz w:val="21"/>
                <w:szCs w:val="21"/>
              </w:rPr>
            </w:pPr>
            <w:r w:rsidRPr="00B17E5F">
              <w:rPr>
                <w:rFonts w:hint="eastAsia"/>
                <w:sz w:val="21"/>
                <w:szCs w:val="21"/>
              </w:rPr>
              <w:t>加分内容</w:t>
            </w:r>
          </w:p>
        </w:tc>
        <w:tc>
          <w:tcPr>
            <w:tcW w:w="1985" w:type="dxa"/>
          </w:tcPr>
          <w:p w:rsidR="006F1BC2" w:rsidRPr="00B17E5F" w:rsidRDefault="006F1BC2" w:rsidP="007A5D8F">
            <w:pPr>
              <w:pStyle w:val="Default"/>
              <w:rPr>
                <w:sz w:val="21"/>
                <w:szCs w:val="21"/>
              </w:rPr>
            </w:pPr>
            <w:r w:rsidRPr="00B17E5F">
              <w:rPr>
                <w:rFonts w:hint="eastAsia"/>
                <w:sz w:val="21"/>
                <w:szCs w:val="21"/>
              </w:rPr>
              <w:t>分值</w:t>
            </w:r>
            <w:r w:rsidRPr="00B17E5F">
              <w:rPr>
                <w:sz w:val="21"/>
                <w:szCs w:val="21"/>
              </w:rPr>
              <w:t xml:space="preserve">  </w:t>
            </w:r>
          </w:p>
        </w:tc>
      </w:tr>
      <w:tr w:rsidR="006F1BC2" w:rsidRPr="00B17E5F" w:rsidTr="007A5D8F">
        <w:tc>
          <w:tcPr>
            <w:tcW w:w="6232" w:type="dxa"/>
          </w:tcPr>
          <w:p w:rsidR="006F1BC2" w:rsidRPr="00B17E5F" w:rsidRDefault="006F1BC2" w:rsidP="007A5D8F">
            <w:pPr>
              <w:pStyle w:val="Default"/>
              <w:rPr>
                <w:sz w:val="21"/>
                <w:szCs w:val="21"/>
              </w:rPr>
            </w:pPr>
            <w:r w:rsidRPr="00B17E5F">
              <w:rPr>
                <w:rFonts w:hint="eastAsia"/>
                <w:sz w:val="21"/>
                <w:szCs w:val="21"/>
              </w:rPr>
              <w:t>企业上市和融资</w:t>
            </w:r>
            <w:r w:rsidRPr="00B17E5F">
              <w:rPr>
                <w:sz w:val="21"/>
                <w:szCs w:val="21"/>
              </w:rPr>
              <w:t xml:space="preserve"> </w:t>
            </w:r>
          </w:p>
        </w:tc>
        <w:tc>
          <w:tcPr>
            <w:tcW w:w="1985" w:type="dxa"/>
          </w:tcPr>
          <w:p w:rsidR="006F1BC2" w:rsidRPr="00B17E5F" w:rsidRDefault="006F1BC2" w:rsidP="007A5D8F">
            <w:pPr>
              <w:pStyle w:val="Default"/>
              <w:rPr>
                <w:sz w:val="21"/>
                <w:szCs w:val="21"/>
              </w:rPr>
            </w:pPr>
            <w:r w:rsidRPr="00B17E5F">
              <w:rPr>
                <w:rFonts w:hint="eastAsia"/>
                <w:sz w:val="21"/>
                <w:szCs w:val="21"/>
              </w:rPr>
              <w:t>≦</w:t>
            </w:r>
            <w:r w:rsidRPr="00B17E5F">
              <w:rPr>
                <w:rFonts w:hint="eastAsia"/>
                <w:sz w:val="21"/>
                <w:szCs w:val="21"/>
              </w:rPr>
              <w:t>10</w:t>
            </w:r>
          </w:p>
        </w:tc>
      </w:tr>
      <w:tr w:rsidR="006F1BC2" w:rsidRPr="00B17E5F" w:rsidTr="007A5D8F">
        <w:tc>
          <w:tcPr>
            <w:tcW w:w="6232" w:type="dxa"/>
          </w:tcPr>
          <w:p w:rsidR="006F1BC2" w:rsidRPr="00B17E5F" w:rsidRDefault="006F1BC2" w:rsidP="007A5D8F">
            <w:pPr>
              <w:pStyle w:val="Default"/>
              <w:rPr>
                <w:sz w:val="21"/>
                <w:szCs w:val="21"/>
              </w:rPr>
            </w:pPr>
            <w:r w:rsidRPr="00B17E5F">
              <w:rPr>
                <w:rFonts w:hint="eastAsia"/>
                <w:sz w:val="21"/>
                <w:szCs w:val="21"/>
              </w:rPr>
              <w:t>企业承担国家重大创新项目</w:t>
            </w:r>
          </w:p>
        </w:tc>
        <w:tc>
          <w:tcPr>
            <w:tcW w:w="1985" w:type="dxa"/>
          </w:tcPr>
          <w:p w:rsidR="006F1BC2" w:rsidRPr="00B17E5F" w:rsidRDefault="006F1BC2" w:rsidP="007A5D8F">
            <w:pPr>
              <w:pStyle w:val="Default"/>
              <w:rPr>
                <w:sz w:val="21"/>
                <w:szCs w:val="21"/>
              </w:rPr>
            </w:pPr>
            <w:r w:rsidRPr="00B17E5F">
              <w:rPr>
                <w:rFonts w:hint="eastAsia"/>
                <w:sz w:val="21"/>
                <w:szCs w:val="21"/>
              </w:rPr>
              <w:t>≦</w:t>
            </w:r>
            <w:r w:rsidRPr="00B17E5F">
              <w:rPr>
                <w:rFonts w:hint="eastAsia"/>
                <w:sz w:val="21"/>
                <w:szCs w:val="21"/>
              </w:rPr>
              <w:t>10</w:t>
            </w:r>
          </w:p>
        </w:tc>
      </w:tr>
      <w:tr w:rsidR="006F1BC2" w:rsidRPr="00B17E5F" w:rsidTr="007A5D8F">
        <w:tc>
          <w:tcPr>
            <w:tcW w:w="6232" w:type="dxa"/>
          </w:tcPr>
          <w:p w:rsidR="006F1BC2" w:rsidRPr="00B17E5F" w:rsidRDefault="006F1BC2" w:rsidP="007A5D8F">
            <w:pPr>
              <w:pStyle w:val="Default"/>
              <w:rPr>
                <w:sz w:val="21"/>
                <w:szCs w:val="21"/>
              </w:rPr>
            </w:pPr>
            <w:r w:rsidRPr="00B17E5F">
              <w:rPr>
                <w:rFonts w:hint="eastAsia"/>
                <w:sz w:val="21"/>
                <w:szCs w:val="21"/>
              </w:rPr>
              <w:t>企业参与或牵头制定国际标准、国家标准、行业标准、技术规范</w:t>
            </w:r>
            <w:r w:rsidRPr="00B17E5F">
              <w:rPr>
                <w:sz w:val="21"/>
                <w:szCs w:val="21"/>
              </w:rPr>
              <w:t xml:space="preserve"> </w:t>
            </w:r>
          </w:p>
        </w:tc>
        <w:tc>
          <w:tcPr>
            <w:tcW w:w="1985" w:type="dxa"/>
          </w:tcPr>
          <w:p w:rsidR="006F1BC2" w:rsidRPr="00B17E5F" w:rsidRDefault="006F1BC2" w:rsidP="007A5D8F">
            <w:pPr>
              <w:pStyle w:val="Default"/>
              <w:rPr>
                <w:sz w:val="21"/>
                <w:szCs w:val="21"/>
              </w:rPr>
            </w:pPr>
            <w:r w:rsidRPr="00B17E5F">
              <w:rPr>
                <w:rFonts w:hint="eastAsia"/>
                <w:sz w:val="21"/>
                <w:szCs w:val="21"/>
              </w:rPr>
              <w:t>≦</w:t>
            </w:r>
            <w:r w:rsidRPr="00B17E5F">
              <w:rPr>
                <w:rFonts w:hint="eastAsia"/>
                <w:sz w:val="21"/>
                <w:szCs w:val="21"/>
              </w:rPr>
              <w:t>5</w:t>
            </w:r>
          </w:p>
        </w:tc>
      </w:tr>
      <w:tr w:rsidR="006F1BC2" w:rsidRPr="00B17E5F" w:rsidTr="007A5D8F">
        <w:tc>
          <w:tcPr>
            <w:tcW w:w="6232" w:type="dxa"/>
          </w:tcPr>
          <w:p w:rsidR="006F1BC2" w:rsidRPr="00B17E5F" w:rsidRDefault="006F1BC2" w:rsidP="007A5D8F">
            <w:pPr>
              <w:pStyle w:val="Default"/>
              <w:rPr>
                <w:sz w:val="21"/>
                <w:szCs w:val="21"/>
              </w:rPr>
            </w:pPr>
            <w:r w:rsidRPr="00B17E5F">
              <w:rPr>
                <w:rFonts w:hint="eastAsia"/>
                <w:sz w:val="21"/>
                <w:szCs w:val="21"/>
              </w:rPr>
              <w:t>企业解决国内</w:t>
            </w:r>
            <w:r w:rsidRPr="00B17E5F">
              <w:rPr>
                <w:sz w:val="21"/>
                <w:szCs w:val="21"/>
              </w:rPr>
              <w:t>\</w:t>
            </w:r>
            <w:r w:rsidRPr="00B17E5F">
              <w:rPr>
                <w:rFonts w:hint="eastAsia"/>
                <w:sz w:val="21"/>
                <w:szCs w:val="21"/>
              </w:rPr>
              <w:t>省内技术和产品短板，攻关重大核心技术</w:t>
            </w:r>
            <w:r w:rsidRPr="00B17E5F">
              <w:rPr>
                <w:sz w:val="21"/>
                <w:szCs w:val="21"/>
              </w:rPr>
              <w:t xml:space="preserve"> </w:t>
            </w:r>
          </w:p>
        </w:tc>
        <w:tc>
          <w:tcPr>
            <w:tcW w:w="1985" w:type="dxa"/>
          </w:tcPr>
          <w:p w:rsidR="006F1BC2" w:rsidRPr="00B17E5F" w:rsidRDefault="006F1BC2" w:rsidP="007A5D8F">
            <w:pPr>
              <w:pStyle w:val="Default"/>
              <w:rPr>
                <w:sz w:val="21"/>
                <w:szCs w:val="21"/>
              </w:rPr>
            </w:pPr>
            <w:r w:rsidRPr="00B17E5F">
              <w:rPr>
                <w:rFonts w:hint="eastAsia"/>
                <w:sz w:val="21"/>
                <w:szCs w:val="21"/>
              </w:rPr>
              <w:t>≦</w:t>
            </w:r>
            <w:r w:rsidRPr="00B17E5F">
              <w:rPr>
                <w:rFonts w:hint="eastAsia"/>
                <w:sz w:val="21"/>
                <w:szCs w:val="21"/>
              </w:rPr>
              <w:t>5</w:t>
            </w:r>
          </w:p>
        </w:tc>
      </w:tr>
    </w:tbl>
    <w:p w:rsidR="006F1BC2" w:rsidRPr="00B17E5F" w:rsidRDefault="006F1BC2" w:rsidP="006F1BC2">
      <w:pPr>
        <w:autoSpaceDE w:val="0"/>
        <w:autoSpaceDN w:val="0"/>
        <w:adjustRightInd w:val="0"/>
        <w:jc w:val="left"/>
        <w:rPr>
          <w:rFonts w:ascii="宋体" w:cs="宋体"/>
          <w:color w:val="000000"/>
          <w:kern w:val="0"/>
          <w:szCs w:val="21"/>
        </w:rPr>
      </w:pPr>
    </w:p>
    <w:p w:rsidR="006F1BC2" w:rsidRPr="00B17E5F" w:rsidRDefault="006F1BC2" w:rsidP="006F1BC2">
      <w:pPr>
        <w:pStyle w:val="2"/>
      </w:pPr>
      <w:r w:rsidRPr="00B17E5F">
        <w:rPr>
          <w:rFonts w:hint="eastAsia"/>
        </w:rPr>
        <w:t>8、吉林省重点软件企业评估要求</w:t>
      </w:r>
    </w:p>
    <w:p w:rsidR="006F1BC2" w:rsidRPr="00B17E5F" w:rsidRDefault="006F1BC2" w:rsidP="006F1BC2">
      <w:pPr>
        <w:autoSpaceDE w:val="0"/>
        <w:autoSpaceDN w:val="0"/>
        <w:adjustRightInd w:val="0"/>
        <w:jc w:val="left"/>
        <w:rPr>
          <w:rFonts w:ascii="黑体" w:eastAsia="黑体" w:cs="黑体"/>
          <w:b/>
          <w:color w:val="000000"/>
          <w:kern w:val="0"/>
          <w:sz w:val="24"/>
        </w:rPr>
      </w:pPr>
      <w:r w:rsidRPr="00B17E5F">
        <w:rPr>
          <w:rFonts w:ascii="黑体" w:eastAsia="黑体" w:cs="黑体" w:hint="eastAsia"/>
          <w:b/>
          <w:color w:val="000000"/>
          <w:kern w:val="0"/>
          <w:sz w:val="24"/>
        </w:rPr>
        <w:t>8</w:t>
      </w:r>
      <w:r w:rsidRPr="00B17E5F">
        <w:rPr>
          <w:rFonts w:ascii="黑体" w:eastAsia="黑体" w:cs="黑体"/>
          <w:b/>
          <w:color w:val="000000"/>
          <w:kern w:val="0"/>
          <w:sz w:val="24"/>
        </w:rPr>
        <w:t xml:space="preserve">.1 </w:t>
      </w:r>
      <w:r w:rsidRPr="00B17E5F">
        <w:rPr>
          <w:rFonts w:ascii="黑体" w:eastAsia="黑体" w:cs="黑体" w:hint="eastAsia"/>
          <w:b/>
          <w:color w:val="000000"/>
          <w:kern w:val="0"/>
          <w:sz w:val="24"/>
        </w:rPr>
        <w:t>评估流程</w:t>
      </w:r>
    </w:p>
    <w:p w:rsidR="006F1BC2" w:rsidRPr="00B17E5F" w:rsidRDefault="006F1BC2" w:rsidP="006F1BC2">
      <w:pPr>
        <w:autoSpaceDE w:val="0"/>
        <w:autoSpaceDN w:val="0"/>
        <w:adjustRightInd w:val="0"/>
        <w:ind w:firstLineChars="200" w:firstLine="480"/>
        <w:jc w:val="left"/>
        <w:rPr>
          <w:rFonts w:ascii="宋体" w:cs="宋体"/>
          <w:color w:val="000000"/>
          <w:kern w:val="0"/>
          <w:sz w:val="24"/>
        </w:rPr>
      </w:pPr>
      <w:r w:rsidRPr="00B17E5F">
        <w:rPr>
          <w:rFonts w:ascii="宋体" w:cs="宋体" w:hint="eastAsia"/>
          <w:color w:val="000000"/>
          <w:kern w:val="0"/>
          <w:sz w:val="24"/>
        </w:rPr>
        <w:t>吉林省重点软件企业评估由企业自愿申报，流程如图</w:t>
      </w:r>
      <w:r w:rsidRPr="00B17E5F">
        <w:rPr>
          <w:rFonts w:ascii="宋体" w:cs="宋体"/>
          <w:color w:val="000000"/>
          <w:kern w:val="0"/>
          <w:sz w:val="24"/>
        </w:rPr>
        <w:t>1</w:t>
      </w:r>
      <w:r w:rsidRPr="00B17E5F">
        <w:rPr>
          <w:rFonts w:ascii="宋体" w:cs="宋体" w:hint="eastAsia"/>
          <w:color w:val="000000"/>
          <w:kern w:val="0"/>
          <w:sz w:val="24"/>
        </w:rPr>
        <w:t>所示。</w:t>
      </w:r>
    </w:p>
    <w:p w:rsidR="006F1BC2" w:rsidRPr="00B17E5F" w:rsidRDefault="00C34131" w:rsidP="006F1BC2">
      <w:pPr>
        <w:autoSpaceDE w:val="0"/>
        <w:autoSpaceDN w:val="0"/>
        <w:adjustRightInd w:val="0"/>
        <w:jc w:val="left"/>
        <w:rPr>
          <w:rFonts w:ascii="宋体" w:cs="宋体"/>
          <w:color w:val="000000"/>
          <w:kern w:val="0"/>
          <w:szCs w:val="21"/>
        </w:rPr>
      </w:pPr>
      <w:r w:rsidRPr="00B17E5F">
        <w:rPr>
          <w:rFonts w:ascii="宋体" w:cs="宋体"/>
          <w:noProof/>
          <w:color w:val="000000"/>
          <w:kern w:val="0"/>
          <w:szCs w:val="21"/>
        </w:rPr>
        <w:pict>
          <v:rect id="矩形 3" o:spid="_x0000_s1026" style="position:absolute;margin-left:130.95pt;margin-top:14.8pt;width:103pt;height:30.6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" fillcolor="white [3201]" strokecolor="black [3200]" strokeweight="1pt">
            <v:textbox>
              <w:txbxContent>
                <w:p w:rsidR="006F1BC2" w:rsidRDefault="006F1BC2" w:rsidP="006F1BC2">
                  <w:pPr>
                    <w:jc w:val="center"/>
                  </w:pPr>
                  <w:r>
                    <w:rPr>
                      <w:rFonts w:hint="eastAsia"/>
                    </w:rPr>
                    <w:t>企业</w:t>
                  </w:r>
                  <w:r>
                    <w:t>自愿申报</w:t>
                  </w:r>
                </w:p>
              </w:txbxContent>
            </v:textbox>
          </v:rect>
        </w:pict>
      </w:r>
    </w:p>
    <w:p w:rsidR="006F1BC2" w:rsidRPr="00B17E5F" w:rsidRDefault="006F1BC2" w:rsidP="006F1BC2">
      <w:pPr>
        <w:autoSpaceDE w:val="0"/>
        <w:autoSpaceDN w:val="0"/>
        <w:adjustRightInd w:val="0"/>
        <w:jc w:val="left"/>
        <w:rPr>
          <w:rFonts w:ascii="宋体" w:cs="宋体"/>
          <w:color w:val="000000"/>
          <w:kern w:val="0"/>
          <w:szCs w:val="21"/>
        </w:rPr>
      </w:pPr>
    </w:p>
    <w:p w:rsidR="006F1BC2" w:rsidRPr="00B17E5F" w:rsidRDefault="00C34131" w:rsidP="006F1BC2">
      <w:pPr>
        <w:autoSpaceDE w:val="0"/>
        <w:autoSpaceDN w:val="0"/>
        <w:adjustRightInd w:val="0"/>
        <w:jc w:val="left"/>
        <w:rPr>
          <w:rFonts w:ascii="宋体" w:cs="宋体"/>
          <w:color w:val="000000"/>
          <w:kern w:val="0"/>
          <w:szCs w:val="21"/>
        </w:rPr>
      </w:pPr>
      <w:r w:rsidRPr="00B17E5F">
        <w:rPr>
          <w:rFonts w:ascii="宋体" w:cs="宋体"/>
          <w:noProof/>
          <w:color w:val="000000"/>
          <w:kern w:val="0"/>
          <w:szCs w:val="21"/>
        </w:rPr>
        <w:pict>
          <v:shapetype id="_x0000_t32" coordsize="21600,21600" o:spt="32" o:oned="t" path="m,l21600,21600e" filled="f">
            <v:path arrowok="t" fillok="f" o:connecttype="none"/>
            <o:lock v:ext="edit" shapetype="t"/>
          </v:shapetype>
          <v:shape id="直接箭头连接符 13" o:spid="_x0000_s1040" type="#_x0000_t32" style="position:absolute;margin-left:170.6pt;margin-top:26.35pt;width:21.7pt;height:0;rotation:9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" adj="-270050,-1,-270050" strokecolor="black [3200]" strokeweight="1pt">
            <v:stroke endarrow="block" joinstyle="miter"/>
          </v:shape>
        </w:pict>
      </w:r>
    </w:p>
    <w:p w:rsidR="006F1BC2" w:rsidRPr="00B17E5F" w:rsidRDefault="006F1BC2" w:rsidP="006F1BC2">
      <w:pPr>
        <w:autoSpaceDE w:val="0"/>
        <w:autoSpaceDN w:val="0"/>
        <w:adjustRightInd w:val="0"/>
        <w:jc w:val="left"/>
        <w:rPr>
          <w:rFonts w:ascii="宋体" w:cs="宋体"/>
          <w:color w:val="000000"/>
          <w:kern w:val="0"/>
          <w:szCs w:val="21"/>
        </w:rPr>
      </w:pPr>
    </w:p>
    <w:p w:rsidR="006F1BC2" w:rsidRPr="00B17E5F" w:rsidRDefault="00C34131" w:rsidP="006F1BC2">
      <w:pPr>
        <w:autoSpaceDE w:val="0"/>
        <w:autoSpaceDN w:val="0"/>
        <w:adjustRightInd w:val="0"/>
        <w:jc w:val="left"/>
        <w:rPr>
          <w:rFonts w:ascii="宋体" w:cs="宋体"/>
          <w:color w:val="000000"/>
          <w:kern w:val="0"/>
          <w:szCs w:val="21"/>
        </w:rPr>
      </w:pPr>
      <w:r w:rsidRPr="00B17E5F">
        <w:rPr>
          <w:rFonts w:ascii="宋体" w:cs="宋体"/>
          <w:noProof/>
          <w:color w:val="000000"/>
          <w:kern w:val="0"/>
          <w:szCs w:val="21"/>
        </w:rPr>
        <w:pict>
          <v:rect id="矩形 4" o:spid="_x0000_s1027" style="position:absolute;margin-left:131.15pt;margin-top:7.6pt;width:103pt;height:30.6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" fillcolor="white [3201]" strokecolor="black [3200]" strokeweight="1pt">
            <v:textbox>
              <w:txbxContent>
                <w:p w:rsidR="006F1BC2" w:rsidRDefault="006F1BC2" w:rsidP="006F1BC2">
                  <w:pPr>
                    <w:jc w:val="center"/>
                  </w:pPr>
                  <w:r>
                    <w:rPr>
                      <w:rFonts w:hint="eastAsia"/>
                    </w:rPr>
                    <w:t>企业提交</w:t>
                  </w:r>
                  <w:r>
                    <w:t>申报材料</w:t>
                  </w:r>
                </w:p>
              </w:txbxContent>
            </v:textbox>
          </v:rect>
        </w:pict>
      </w:r>
    </w:p>
    <w:p w:rsidR="006F1BC2" w:rsidRPr="00B17E5F" w:rsidRDefault="006F1BC2" w:rsidP="006F1BC2">
      <w:pPr>
        <w:autoSpaceDE w:val="0"/>
        <w:autoSpaceDN w:val="0"/>
        <w:adjustRightInd w:val="0"/>
        <w:jc w:val="left"/>
        <w:rPr>
          <w:rFonts w:ascii="宋体" w:cs="宋体"/>
          <w:color w:val="000000"/>
          <w:kern w:val="0"/>
          <w:szCs w:val="21"/>
        </w:rPr>
      </w:pPr>
    </w:p>
    <w:p w:rsidR="006F1BC2" w:rsidRPr="00B17E5F" w:rsidRDefault="00C34131" w:rsidP="006F1BC2">
      <w:pPr>
        <w:autoSpaceDE w:val="0"/>
        <w:autoSpaceDN w:val="0"/>
        <w:adjustRightInd w:val="0"/>
        <w:jc w:val="left"/>
        <w:rPr>
          <w:rFonts w:ascii="宋体" w:cs="宋体"/>
          <w:color w:val="000000"/>
          <w:kern w:val="0"/>
          <w:szCs w:val="21"/>
        </w:rPr>
      </w:pPr>
      <w:r w:rsidRPr="00B17E5F">
        <w:rPr>
          <w:rFonts w:ascii="宋体" w:cs="宋体"/>
          <w:noProof/>
          <w:color w:val="000000"/>
          <w:kern w:val="0"/>
          <w:szCs w:val="2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接箭头连接符 12" o:spid="_x0000_s1039" type="#_x0000_t34" style="position:absolute;margin-left:168.6pt;margin-top:21.15pt;width:25.5pt;height:.2pt;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" adj=",-52401600,-229807" strokecolor="black [3200]" strokeweight="1pt">
            <v:stroke endarrow="block"/>
          </v:shape>
        </w:pict>
      </w:r>
    </w:p>
    <w:p w:rsidR="006F1BC2" w:rsidRPr="00B17E5F" w:rsidRDefault="00C34131" w:rsidP="006F1BC2">
      <w:pPr>
        <w:autoSpaceDE w:val="0"/>
        <w:autoSpaceDN w:val="0"/>
        <w:adjustRightInd w:val="0"/>
        <w:jc w:val="left"/>
        <w:rPr>
          <w:rFonts w:ascii="宋体" w:cs="宋体"/>
          <w:color w:val="000000"/>
          <w:kern w:val="0"/>
          <w:szCs w:val="21"/>
        </w:rPr>
      </w:pPr>
      <w:r w:rsidRPr="00B17E5F">
        <w:rPr>
          <w:rFonts w:ascii="宋体" w:cs="宋体"/>
          <w:noProof/>
          <w:color w:val="000000"/>
          <w:kern w:val="0"/>
          <w:szCs w:val="21"/>
        </w:rPr>
        <w:pict>
          <v:shapetype id="_x0000_t202" coordsize="21600,21600" o:spt="202" path="m,l,21600r21600,l21600,xe">
            <v:stroke joinstyle="miter"/>
            <v:path gradientshapeok="t" o:connecttype="rect"/>
          </v:shapetype>
          <v:shape id="文本框 15" o:spid="_x0000_s1028" type="#_x0000_t202" style="position:absolute;margin-left:220.05pt;margin-top:-1.9pt;width:96.2pt;height:34.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" fillcolor="white [3201]" strokeweight=".5pt">
            <v:textbox>
              <w:txbxContent>
                <w:p w:rsidR="006F1BC2" w:rsidRPr="00BC7690" w:rsidRDefault="006F1BC2" w:rsidP="006F1BC2">
                  <w:pPr>
                    <w:rPr>
                      <w:b/>
                    </w:rPr>
                  </w:pPr>
                  <w:r>
                    <w:rPr>
                      <w:rFonts w:hint="eastAsia"/>
                      <w:b/>
                    </w:rPr>
                    <w:t>不符合评估要求</w:t>
                  </w:r>
                </w:p>
              </w:txbxContent>
            </v:textbox>
          </v:shape>
        </w:pict>
      </w:r>
      <w:r w:rsidRPr="00B17E5F">
        <w:rPr>
          <w:rFonts w:ascii="宋体" w:cs="宋体"/>
          <w:noProof/>
          <w:color w:val="000000"/>
          <w:kern w:val="0"/>
          <w:szCs w:val="21"/>
        </w:rPr>
        <w:pict>
          <v:shape id="文本框 14" o:spid="_x0000_s1029" type="#_x0000_t202" style="position:absolute;margin-left:77.25pt;margin-top:-1.9pt;width:69.5pt;height:34.25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" fillcolor="white [3201]" strokeweight=".5pt">
            <v:textbox>
              <w:txbxContent>
                <w:p w:rsidR="006F1BC2" w:rsidRPr="00BC7690" w:rsidRDefault="006F1BC2" w:rsidP="006F1BC2">
                  <w:pPr>
                    <w:rPr>
                      <w:b/>
                    </w:rPr>
                  </w:pPr>
                  <w:r w:rsidRPr="00BC7690">
                    <w:rPr>
                      <w:rFonts w:hint="eastAsia"/>
                      <w:b/>
                    </w:rPr>
                    <w:t>需补充材料</w:t>
                  </w:r>
                </w:p>
              </w:txbxContent>
            </v:textbox>
          </v:shape>
        </w:pict>
      </w:r>
    </w:p>
    <w:p w:rsidR="006F1BC2" w:rsidRPr="00B17E5F" w:rsidRDefault="00C34131" w:rsidP="006F1BC2">
      <w:pPr>
        <w:autoSpaceDE w:val="0"/>
        <w:autoSpaceDN w:val="0"/>
        <w:adjustRightInd w:val="0"/>
        <w:jc w:val="left"/>
        <w:rPr>
          <w:rFonts w:ascii="宋体" w:cs="宋体"/>
          <w:color w:val="000000"/>
          <w:kern w:val="0"/>
          <w:szCs w:val="21"/>
        </w:rPr>
      </w:pPr>
      <w:r w:rsidRPr="00B17E5F">
        <w:rPr>
          <w:rFonts w:ascii="宋体" w:cs="宋体"/>
          <w:noProof/>
          <w:color w:val="000000"/>
          <w:kern w:val="0"/>
          <w:szCs w:val="21"/>
        </w:rPr>
        <w:pict>
          <v:shapetype id="_x0000_t4" coordsize="21600,21600" o:spt="4" path="m10800,l,10800,10800,21600,21600,10800xe">
            <v:stroke joinstyle="miter"/>
            <v:path gradientshapeok="t" o:connecttype="rect" textboxrect="5400,5400,16200,16200"/>
          </v:shapetype>
          <v:shape id="菱形 5" o:spid="_x0000_s1030" type="#_x0000_t4" style="position:absolute;margin-left:121.15pt;margin-top:2.55pt;width:120.8pt;height:57.7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" fillcolor="white [3201]" strokecolor="black [3200]" strokeweight="1pt">
            <v:textbox>
              <w:txbxContent>
                <w:p w:rsidR="006F1BC2" w:rsidRDefault="006F1BC2" w:rsidP="006F1BC2">
                  <w:pPr>
                    <w:jc w:val="center"/>
                  </w:pPr>
                  <w:r>
                    <w:rPr>
                      <w:rFonts w:hint="eastAsia"/>
                    </w:rPr>
                    <w:t>材料</w:t>
                  </w:r>
                  <w:r>
                    <w:t>预审</w:t>
                  </w:r>
                </w:p>
              </w:txbxContent>
            </v:textbox>
          </v:shape>
        </w:pict>
      </w:r>
    </w:p>
    <w:p w:rsidR="006F1BC2" w:rsidRPr="00B17E5F" w:rsidRDefault="00C34131" w:rsidP="006F1BC2">
      <w:pPr>
        <w:autoSpaceDE w:val="0"/>
        <w:autoSpaceDN w:val="0"/>
        <w:adjustRightInd w:val="0"/>
        <w:jc w:val="left"/>
        <w:rPr>
          <w:rFonts w:ascii="宋体" w:cs="宋体"/>
          <w:color w:val="000000"/>
          <w:kern w:val="0"/>
          <w:szCs w:val="21"/>
        </w:rPr>
      </w:pPr>
      <w:r w:rsidRPr="00B17E5F">
        <w:rPr>
          <w:rFonts w:ascii="宋体" w:cs="宋体"/>
          <w:noProof/>
          <w:color w:val="000000"/>
          <w:kern w:val="0"/>
          <w:szCs w:val="21"/>
        </w:rPr>
        <w:pict>
          <v:rect id="矩形 7" o:spid="_x0000_s1031" style="position:absolute;margin-left:299.1pt;margin-top:8.3pt;width:77.7pt;height:36pt;z-index:2516664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" fillcolor="white [3201]" strokecolor="black [3200]" strokeweight="1pt">
            <v:textbox>
              <w:txbxContent>
                <w:p w:rsidR="006F1BC2" w:rsidRDefault="006F1BC2" w:rsidP="006F1BC2">
                  <w:pPr>
                    <w:jc w:val="center"/>
                  </w:pPr>
                  <w:r>
                    <w:rPr>
                      <w:rFonts w:hint="eastAsia"/>
                    </w:rPr>
                    <w:t>通知申请企业不予受理</w:t>
                  </w:r>
                </w:p>
              </w:txbxContent>
            </v:textbox>
            <w10:wrap anchorx="margin"/>
          </v:rect>
        </w:pict>
      </w:r>
      <w:r w:rsidRPr="00B17E5F">
        <w:rPr>
          <w:rFonts w:ascii="宋体" w:cs="宋体"/>
          <w:noProof/>
          <w:color w:val="000000"/>
          <w:kern w:val="0"/>
          <w:szCs w:val="21"/>
        </w:rPr>
        <w:pict>
          <v:rect id="矩形 6" o:spid="_x0000_s1032" style="position:absolute;margin-left:0;margin-top:9.55pt;width:77.7pt;height:36pt;z-index:25166540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" fillcolor="white [3201]" strokecolor="black [3200]" strokeweight="1pt">
            <v:textbox>
              <w:txbxContent>
                <w:p w:rsidR="006F1BC2" w:rsidRDefault="006F1BC2" w:rsidP="006F1BC2">
                  <w:pPr>
                    <w:jc w:val="center"/>
                  </w:pPr>
                  <w:r>
                    <w:rPr>
                      <w:rFonts w:hint="eastAsia"/>
                    </w:rPr>
                    <w:t>申请企业补充</w:t>
                  </w:r>
                  <w:r>
                    <w:t>材料</w:t>
                  </w:r>
                </w:p>
              </w:txbxContent>
            </v:textbox>
            <w10:wrap anchorx="margin"/>
          </v:rect>
        </w:pict>
      </w:r>
    </w:p>
    <w:p w:rsidR="006F1BC2" w:rsidRPr="00B17E5F" w:rsidRDefault="00C34131" w:rsidP="006F1BC2">
      <w:pPr>
        <w:autoSpaceDE w:val="0"/>
        <w:autoSpaceDN w:val="0"/>
        <w:adjustRightInd w:val="0"/>
        <w:jc w:val="left"/>
        <w:rPr>
          <w:rFonts w:ascii="宋体" w:cs="宋体"/>
          <w:color w:val="000000"/>
          <w:kern w:val="0"/>
          <w:szCs w:val="21"/>
        </w:rPr>
      </w:pPr>
      <w:r w:rsidRPr="00B17E5F">
        <w:rPr>
          <w:rFonts w:ascii="宋体" w:cs="宋体"/>
          <w:noProof/>
          <w:color w:val="000000"/>
          <w:kern w:val="0"/>
          <w:szCs w:val="21"/>
        </w:rPr>
        <w:pict>
          <v:shape id="直接箭头连接符 10" o:spid="_x0000_s1038" type="#_x0000_t32" style="position:absolute;margin-left:77.15pt;margin-top:7.1pt;width:43.5pt;height:0;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" strokecolor="black [3200]" strokeweight="1pt">
            <v:stroke endarrow="block" joinstyle="miter"/>
          </v:shape>
        </w:pict>
      </w:r>
      <w:r w:rsidRPr="00B17E5F">
        <w:rPr>
          <w:rFonts w:ascii="宋体" w:cs="宋体"/>
          <w:noProof/>
          <w:color w:val="000000"/>
          <w:kern w:val="0"/>
          <w:szCs w:val="21"/>
        </w:rPr>
        <w:pict>
          <v:shape id="直接箭头连接符 8" o:spid="_x0000_s1037" type="#_x0000_t32" style="position:absolute;margin-left:242.55pt;margin-top:7.1pt;width:57.05pt;height:.7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" strokecolor="black [3200]" strokeweight="1pt">
            <v:stroke endarrow="block" joinstyle="miter"/>
          </v:shape>
        </w:pict>
      </w:r>
    </w:p>
    <w:p w:rsidR="006F1BC2" w:rsidRPr="00B17E5F" w:rsidRDefault="00C34131" w:rsidP="006F1BC2">
      <w:pPr>
        <w:autoSpaceDE w:val="0"/>
        <w:autoSpaceDN w:val="0"/>
        <w:adjustRightInd w:val="0"/>
        <w:jc w:val="left"/>
        <w:rPr>
          <w:rFonts w:ascii="宋体" w:cs="宋体"/>
          <w:color w:val="000000"/>
          <w:kern w:val="0"/>
          <w:szCs w:val="21"/>
        </w:rPr>
      </w:pPr>
      <w:r w:rsidRPr="00B17E5F">
        <w:rPr>
          <w:rFonts w:ascii="宋体" w:cs="宋体"/>
          <w:noProof/>
          <w:color w:val="000000"/>
          <w:kern w:val="0"/>
          <w:szCs w:val="21"/>
        </w:rPr>
        <w:pict>
          <v:shape id="直接箭头连接符 18" o:spid="_x0000_s1036" type="#_x0000_t32" style="position:absolute;margin-left:180.75pt;margin-top:13.8pt;width:.7pt;height:31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" strokecolor="black [3200]" strokeweight="1pt">
            <v:stroke endarrow="block" joinstyle="miter"/>
          </v:shape>
        </w:pict>
      </w:r>
    </w:p>
    <w:p w:rsidR="006F1BC2" w:rsidRPr="00B17E5F" w:rsidRDefault="006F1BC2" w:rsidP="006F1BC2">
      <w:pPr>
        <w:autoSpaceDE w:val="0"/>
        <w:autoSpaceDN w:val="0"/>
        <w:adjustRightInd w:val="0"/>
        <w:jc w:val="left"/>
        <w:rPr>
          <w:rFonts w:ascii="宋体" w:cs="宋体"/>
          <w:color w:val="000000"/>
          <w:kern w:val="0"/>
          <w:szCs w:val="21"/>
        </w:rPr>
      </w:pPr>
    </w:p>
    <w:p w:rsidR="006F1BC2" w:rsidRPr="00B17E5F" w:rsidRDefault="00C34131" w:rsidP="006F1BC2">
      <w:pPr>
        <w:autoSpaceDE w:val="0"/>
        <w:autoSpaceDN w:val="0"/>
        <w:adjustRightInd w:val="0"/>
        <w:jc w:val="left"/>
        <w:rPr>
          <w:rFonts w:ascii="宋体" w:cs="宋体"/>
          <w:color w:val="000000"/>
          <w:kern w:val="0"/>
          <w:szCs w:val="21"/>
        </w:rPr>
      </w:pPr>
      <w:r w:rsidRPr="00B17E5F">
        <w:rPr>
          <w:rFonts w:ascii="宋体" w:cs="宋体"/>
          <w:noProof/>
          <w:color w:val="000000"/>
          <w:kern w:val="0"/>
          <w:szCs w:val="21"/>
        </w:rPr>
        <w:pict>
          <v:rect id="矩形 16" o:spid="_x0000_s1033" style="position:absolute;margin-left:120.9pt;margin-top:13.3pt;width:123.35pt;height:30.65pt;z-index:2516736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" fillcolor="white [3201]" strokecolor="black [3200]" strokeweight="1pt">
            <v:textbox>
              <w:txbxContent>
                <w:p w:rsidR="006F1BC2" w:rsidRDefault="006F1BC2" w:rsidP="006F1BC2">
                  <w:pPr>
                    <w:jc w:val="center"/>
                  </w:pPr>
                  <w:r>
                    <w:rPr>
                      <w:rFonts w:hint="eastAsia"/>
                    </w:rPr>
                    <w:t>评估机构</w:t>
                  </w:r>
                  <w:r>
                    <w:t>组织</w:t>
                  </w:r>
                  <w:r>
                    <w:rPr>
                      <w:rFonts w:hint="eastAsia"/>
                    </w:rPr>
                    <w:t>专家评估</w:t>
                  </w:r>
                </w:p>
              </w:txbxContent>
            </v:textbox>
          </v:rect>
        </w:pict>
      </w:r>
    </w:p>
    <w:p w:rsidR="006F1BC2" w:rsidRPr="00B17E5F" w:rsidRDefault="006F1BC2" w:rsidP="006F1BC2">
      <w:pPr>
        <w:autoSpaceDE w:val="0"/>
        <w:autoSpaceDN w:val="0"/>
        <w:adjustRightInd w:val="0"/>
        <w:jc w:val="left"/>
        <w:rPr>
          <w:rFonts w:ascii="宋体" w:cs="宋体"/>
          <w:color w:val="000000"/>
          <w:kern w:val="0"/>
          <w:szCs w:val="21"/>
        </w:rPr>
      </w:pPr>
    </w:p>
    <w:p w:rsidR="006F1BC2" w:rsidRPr="00B17E5F" w:rsidRDefault="00C34131" w:rsidP="006F1BC2">
      <w:pPr>
        <w:autoSpaceDE w:val="0"/>
        <w:autoSpaceDN w:val="0"/>
        <w:adjustRightInd w:val="0"/>
        <w:jc w:val="left"/>
        <w:rPr>
          <w:rFonts w:ascii="宋体" w:cs="宋体"/>
          <w:color w:val="000000"/>
          <w:kern w:val="0"/>
          <w:szCs w:val="21"/>
        </w:rPr>
      </w:pPr>
      <w:r w:rsidRPr="00B17E5F">
        <w:rPr>
          <w:rFonts w:ascii="宋体" w:cs="宋体"/>
          <w:noProof/>
          <w:color w:val="000000"/>
          <w:kern w:val="0"/>
          <w:szCs w:val="21"/>
        </w:rPr>
        <w:pict>
          <v:shape id="直接箭头连接符 19" o:spid="_x0000_s1035" type="#_x0000_t32" style="position:absolute;margin-left:178.95pt;margin-top:11.7pt;width:.7pt;height:31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" strokecolor="black [3200]" strokeweight="1pt">
            <v:stroke endarrow="block" joinstyle="miter"/>
          </v:shape>
        </w:pict>
      </w:r>
    </w:p>
    <w:p w:rsidR="006F1BC2" w:rsidRPr="00B17E5F" w:rsidRDefault="006F1BC2" w:rsidP="006F1BC2">
      <w:pPr>
        <w:autoSpaceDE w:val="0"/>
        <w:autoSpaceDN w:val="0"/>
        <w:adjustRightInd w:val="0"/>
        <w:jc w:val="left"/>
        <w:rPr>
          <w:rFonts w:ascii="宋体" w:cs="宋体"/>
          <w:color w:val="000000"/>
          <w:kern w:val="0"/>
          <w:szCs w:val="21"/>
        </w:rPr>
      </w:pPr>
    </w:p>
    <w:p w:rsidR="006F1BC2" w:rsidRPr="00B17E5F" w:rsidRDefault="00C34131" w:rsidP="006F1BC2">
      <w:pPr>
        <w:autoSpaceDE w:val="0"/>
        <w:autoSpaceDN w:val="0"/>
        <w:adjustRightInd w:val="0"/>
        <w:jc w:val="left"/>
        <w:rPr>
          <w:rFonts w:ascii="宋体" w:cs="宋体"/>
          <w:color w:val="000000"/>
          <w:kern w:val="0"/>
          <w:szCs w:val="21"/>
        </w:rPr>
      </w:pPr>
      <w:r w:rsidRPr="00B17E5F">
        <w:rPr>
          <w:rFonts w:ascii="宋体" w:cs="宋体"/>
          <w:noProof/>
          <w:color w:val="000000"/>
          <w:kern w:val="0"/>
          <w:szCs w:val="21"/>
        </w:rPr>
        <w:pict>
          <v:rect id="矩形 17" o:spid="_x0000_s1034" style="position:absolute;margin-left:97pt;margin-top:10.65pt;width:166.45pt;height:39.2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" fillcolor="white [3201]" strokecolor="black [3200]" strokeweight="1pt">
            <v:textbox>
              <w:txbxContent>
                <w:p w:rsidR="006F1BC2" w:rsidRDefault="006F1BC2" w:rsidP="006F1BC2">
                  <w:pPr>
                    <w:jc w:val="center"/>
                  </w:pPr>
                  <w:r>
                    <w:rPr>
                      <w:rFonts w:hint="eastAsia"/>
                    </w:rPr>
                    <w:t>公示评估</w:t>
                  </w:r>
                  <w:r>
                    <w:t>结果</w:t>
                  </w:r>
                </w:p>
              </w:txbxContent>
            </v:textbox>
          </v:rect>
        </w:pict>
      </w:r>
    </w:p>
    <w:p w:rsidR="006F1BC2" w:rsidRPr="00B17E5F" w:rsidRDefault="006F1BC2" w:rsidP="006F1BC2">
      <w:pPr>
        <w:autoSpaceDE w:val="0"/>
        <w:autoSpaceDN w:val="0"/>
        <w:adjustRightInd w:val="0"/>
        <w:jc w:val="left"/>
        <w:rPr>
          <w:rFonts w:ascii="宋体" w:cs="宋体"/>
          <w:color w:val="000000"/>
          <w:kern w:val="0"/>
          <w:szCs w:val="21"/>
        </w:rPr>
      </w:pPr>
    </w:p>
    <w:p w:rsidR="006F1BC2" w:rsidRPr="00B17E5F" w:rsidRDefault="006F1BC2" w:rsidP="006F1BC2">
      <w:pPr>
        <w:autoSpaceDE w:val="0"/>
        <w:autoSpaceDN w:val="0"/>
        <w:adjustRightInd w:val="0"/>
        <w:jc w:val="left"/>
        <w:rPr>
          <w:rFonts w:ascii="宋体" w:cs="宋体"/>
          <w:color w:val="000000"/>
          <w:kern w:val="0"/>
          <w:szCs w:val="21"/>
        </w:rPr>
      </w:pPr>
    </w:p>
    <w:p w:rsidR="006F1BC2" w:rsidRPr="00B17E5F" w:rsidRDefault="006F1BC2" w:rsidP="006F1BC2">
      <w:pPr>
        <w:autoSpaceDE w:val="0"/>
        <w:autoSpaceDN w:val="0"/>
        <w:adjustRightInd w:val="0"/>
        <w:jc w:val="left"/>
        <w:rPr>
          <w:rFonts w:ascii="宋体" w:cs="宋体"/>
          <w:color w:val="000000"/>
          <w:kern w:val="0"/>
          <w:szCs w:val="21"/>
        </w:rPr>
      </w:pPr>
    </w:p>
    <w:p w:rsidR="006F1BC2" w:rsidRPr="00B17E5F" w:rsidRDefault="006F1BC2" w:rsidP="006F1BC2">
      <w:pPr>
        <w:autoSpaceDE w:val="0"/>
        <w:autoSpaceDN w:val="0"/>
        <w:adjustRightInd w:val="0"/>
        <w:ind w:firstLineChars="1000" w:firstLine="2400"/>
        <w:jc w:val="left"/>
        <w:rPr>
          <w:rFonts w:ascii="宋体" w:cs="宋体"/>
          <w:color w:val="000000"/>
          <w:kern w:val="0"/>
          <w:sz w:val="24"/>
        </w:rPr>
      </w:pPr>
      <w:r w:rsidRPr="00B17E5F">
        <w:rPr>
          <w:rFonts w:ascii="宋体" w:cs="宋体" w:hint="eastAsia"/>
          <w:color w:val="000000"/>
          <w:kern w:val="0"/>
          <w:sz w:val="24"/>
        </w:rPr>
        <w:t>图</w:t>
      </w:r>
      <w:r w:rsidRPr="00B17E5F">
        <w:rPr>
          <w:rFonts w:ascii="宋体" w:cs="宋体"/>
          <w:color w:val="000000"/>
          <w:kern w:val="0"/>
          <w:sz w:val="24"/>
        </w:rPr>
        <w:t xml:space="preserve">1 </w:t>
      </w:r>
      <w:r w:rsidRPr="00B17E5F">
        <w:rPr>
          <w:rFonts w:ascii="宋体" w:cs="宋体" w:hint="eastAsia"/>
          <w:color w:val="000000"/>
          <w:kern w:val="0"/>
          <w:sz w:val="24"/>
        </w:rPr>
        <w:t>吉林省重点软件企业评估流程</w:t>
      </w:r>
    </w:p>
    <w:p w:rsidR="00A87974" w:rsidRPr="00B17E5F" w:rsidRDefault="00A87974" w:rsidP="006F1BC2">
      <w:pPr>
        <w:autoSpaceDE w:val="0"/>
        <w:autoSpaceDN w:val="0"/>
        <w:adjustRightInd w:val="0"/>
        <w:jc w:val="left"/>
        <w:rPr>
          <w:rFonts w:ascii="宋体" w:hAnsi="宋体" w:cs="黑体"/>
          <w:b/>
          <w:color w:val="000000"/>
          <w:kern w:val="0"/>
          <w:sz w:val="24"/>
        </w:rPr>
      </w:pPr>
    </w:p>
    <w:p w:rsidR="006F1BC2" w:rsidRPr="00B17E5F" w:rsidRDefault="003B2F5D" w:rsidP="006F1BC2">
      <w:pPr>
        <w:autoSpaceDE w:val="0"/>
        <w:autoSpaceDN w:val="0"/>
        <w:adjustRightInd w:val="0"/>
        <w:jc w:val="left"/>
        <w:rPr>
          <w:rFonts w:ascii="宋体" w:hAnsi="宋体" w:cs="黑体"/>
          <w:b/>
          <w:color w:val="000000"/>
          <w:kern w:val="0"/>
          <w:sz w:val="24"/>
        </w:rPr>
      </w:pPr>
      <w:r w:rsidRPr="00B17E5F">
        <w:rPr>
          <w:rFonts w:ascii="宋体" w:hAnsi="宋体" w:cs="黑体" w:hint="eastAsia"/>
          <w:b/>
          <w:color w:val="000000"/>
          <w:kern w:val="0"/>
          <w:sz w:val="24"/>
        </w:rPr>
        <w:lastRenderedPageBreak/>
        <w:t>8</w:t>
      </w:r>
      <w:r w:rsidR="006F1BC2" w:rsidRPr="00B17E5F">
        <w:rPr>
          <w:rFonts w:ascii="宋体" w:hAnsi="宋体" w:cs="黑体"/>
          <w:b/>
          <w:color w:val="000000"/>
          <w:kern w:val="0"/>
          <w:sz w:val="24"/>
        </w:rPr>
        <w:t xml:space="preserve">.2 </w:t>
      </w:r>
      <w:r w:rsidR="006F1BC2" w:rsidRPr="00B17E5F">
        <w:rPr>
          <w:rFonts w:ascii="宋体" w:hAnsi="宋体" w:cs="黑体" w:hint="eastAsia"/>
          <w:b/>
          <w:color w:val="000000"/>
          <w:kern w:val="0"/>
          <w:sz w:val="24"/>
        </w:rPr>
        <w:t>评估资料要求</w:t>
      </w:r>
    </w:p>
    <w:p w:rsidR="006F1BC2" w:rsidRPr="00B17E5F" w:rsidRDefault="006F1BC2" w:rsidP="006F1BC2">
      <w:pPr>
        <w:pStyle w:val="Default"/>
        <w:rPr>
          <w:rFonts w:ascii="宋体" w:hAnsiTheme="minorHAnsi" w:cs="宋体"/>
          <w:szCs w:val="22"/>
        </w:rPr>
      </w:pPr>
      <w:r w:rsidRPr="00B17E5F">
        <w:rPr>
          <w:rFonts w:ascii="宋体" w:hAnsiTheme="minorHAnsi" w:cs="宋体" w:hint="eastAsia"/>
          <w:szCs w:val="22"/>
        </w:rPr>
        <w:t>软件企业申请吉林省重点软件企业评估时，提交的评估材料</w:t>
      </w:r>
      <w:r w:rsidR="00A87974" w:rsidRPr="00B17E5F">
        <w:rPr>
          <w:rFonts w:ascii="宋体" w:hAnsiTheme="minorHAnsi" w:cs="宋体" w:hint="eastAsia"/>
          <w:szCs w:val="22"/>
        </w:rPr>
        <w:t>应装订成册一式一份并加盖骑缝章</w:t>
      </w:r>
      <w:r w:rsidRPr="00B17E5F">
        <w:rPr>
          <w:rFonts w:ascii="宋体" w:hAnsiTheme="minorHAnsi" w:cs="宋体" w:hint="eastAsia"/>
          <w:szCs w:val="22"/>
        </w:rPr>
        <w:t>，如表</w:t>
      </w:r>
      <w:r w:rsidRPr="00B17E5F">
        <w:rPr>
          <w:rFonts w:ascii="宋体" w:hAnsiTheme="minorHAnsi" w:cs="宋体"/>
          <w:szCs w:val="22"/>
        </w:rPr>
        <w:t>4</w:t>
      </w:r>
      <w:r w:rsidRPr="00B17E5F">
        <w:rPr>
          <w:rFonts w:ascii="宋体" w:hAnsiTheme="minorHAnsi" w:cs="宋体" w:hint="eastAsia"/>
          <w:szCs w:val="22"/>
        </w:rPr>
        <w:t>所示。</w:t>
      </w:r>
    </w:p>
    <w:p w:rsidR="006F1BC2" w:rsidRPr="00B17E5F" w:rsidRDefault="006F1BC2" w:rsidP="006F1BC2">
      <w:pPr>
        <w:autoSpaceDE w:val="0"/>
        <w:autoSpaceDN w:val="0"/>
        <w:adjustRightInd w:val="0"/>
        <w:jc w:val="left"/>
        <w:rPr>
          <w:rFonts w:ascii="宋体" w:cs="宋体"/>
          <w:color w:val="000000"/>
          <w:kern w:val="0"/>
          <w:sz w:val="24"/>
        </w:rPr>
      </w:pPr>
    </w:p>
    <w:p w:rsidR="006F1BC2" w:rsidRPr="00B17E5F" w:rsidRDefault="006F1BC2" w:rsidP="006F1BC2">
      <w:pPr>
        <w:autoSpaceDE w:val="0"/>
        <w:autoSpaceDN w:val="0"/>
        <w:adjustRightInd w:val="0"/>
        <w:jc w:val="left"/>
        <w:rPr>
          <w:rFonts w:ascii="宋体" w:cs="宋体"/>
          <w:color w:val="000000"/>
          <w:kern w:val="0"/>
          <w:sz w:val="24"/>
        </w:rPr>
      </w:pPr>
      <w:r w:rsidRPr="00B17E5F">
        <w:rPr>
          <w:rFonts w:ascii="宋体" w:cs="宋体" w:hint="eastAsia"/>
          <w:color w:val="000000"/>
          <w:kern w:val="0"/>
          <w:sz w:val="24"/>
        </w:rPr>
        <w:t>表</w:t>
      </w:r>
      <w:r w:rsidRPr="00B17E5F">
        <w:rPr>
          <w:rFonts w:ascii="宋体" w:cs="宋体"/>
          <w:color w:val="000000"/>
          <w:kern w:val="0"/>
          <w:sz w:val="24"/>
        </w:rPr>
        <w:t>4</w:t>
      </w:r>
      <w:r w:rsidRPr="00B17E5F">
        <w:rPr>
          <w:rFonts w:ascii="宋体" w:cs="宋体" w:hint="eastAsia"/>
          <w:color w:val="000000"/>
          <w:kern w:val="0"/>
          <w:sz w:val="24"/>
        </w:rPr>
        <w:t>：吉林省重点软件企业申请所需提交的材料一览表</w:t>
      </w:r>
    </w:p>
    <w:tbl>
      <w:tblPr>
        <w:tblStyle w:val="a8"/>
        <w:tblW w:w="0" w:type="auto"/>
        <w:tblLook w:val="04A0"/>
      </w:tblPr>
      <w:tblGrid>
        <w:gridCol w:w="846"/>
        <w:gridCol w:w="3302"/>
        <w:gridCol w:w="950"/>
        <w:gridCol w:w="3198"/>
      </w:tblGrid>
      <w:tr w:rsidR="006F1BC2" w:rsidRPr="00B17E5F" w:rsidTr="007A5D8F">
        <w:tc>
          <w:tcPr>
            <w:tcW w:w="846" w:type="dxa"/>
          </w:tcPr>
          <w:p w:rsidR="006F1BC2" w:rsidRPr="00B17E5F" w:rsidRDefault="006F1BC2" w:rsidP="0034733D">
            <w:pPr>
              <w:autoSpaceDE w:val="0"/>
              <w:autoSpaceDN w:val="0"/>
              <w:adjustRightInd w:val="0"/>
              <w:jc w:val="center"/>
              <w:rPr>
                <w:rFonts w:asciiTheme="majorHAnsi" w:eastAsiaTheme="majorHAnsi" w:hAnsiTheme="majorHAnsi" w:cs="宋体"/>
                <w:b/>
                <w:color w:val="000000"/>
                <w:kern w:val="0"/>
                <w:szCs w:val="21"/>
              </w:rPr>
            </w:pPr>
            <w:r w:rsidRPr="00B17E5F">
              <w:rPr>
                <w:rFonts w:asciiTheme="majorHAnsi" w:eastAsiaTheme="majorHAnsi" w:hAnsiTheme="majorHAnsi" w:cs="宋体" w:hint="eastAsia"/>
                <w:b/>
                <w:color w:val="000000"/>
                <w:kern w:val="0"/>
                <w:szCs w:val="21"/>
              </w:rPr>
              <w:t>序号</w:t>
            </w:r>
          </w:p>
        </w:tc>
        <w:tc>
          <w:tcPr>
            <w:tcW w:w="3302" w:type="dxa"/>
          </w:tcPr>
          <w:p w:rsidR="006F1BC2" w:rsidRPr="00B17E5F" w:rsidRDefault="006F1BC2" w:rsidP="0034733D">
            <w:pPr>
              <w:autoSpaceDE w:val="0"/>
              <w:autoSpaceDN w:val="0"/>
              <w:adjustRightInd w:val="0"/>
              <w:jc w:val="center"/>
              <w:rPr>
                <w:rFonts w:asciiTheme="majorHAnsi" w:eastAsiaTheme="majorHAnsi" w:hAnsiTheme="majorHAnsi" w:cs="宋体"/>
                <w:b/>
                <w:color w:val="000000"/>
                <w:kern w:val="0"/>
                <w:szCs w:val="21"/>
              </w:rPr>
            </w:pPr>
            <w:r w:rsidRPr="00B17E5F">
              <w:rPr>
                <w:rFonts w:asciiTheme="majorHAnsi" w:eastAsiaTheme="majorHAnsi" w:hAnsiTheme="majorHAnsi" w:cs="宋体" w:hint="eastAsia"/>
                <w:b/>
                <w:color w:val="000000"/>
                <w:kern w:val="0"/>
                <w:szCs w:val="21"/>
              </w:rPr>
              <w:t>提交材料名称</w:t>
            </w:r>
          </w:p>
        </w:tc>
        <w:tc>
          <w:tcPr>
            <w:tcW w:w="950" w:type="dxa"/>
          </w:tcPr>
          <w:p w:rsidR="006F1BC2" w:rsidRPr="00B17E5F" w:rsidRDefault="006F1BC2" w:rsidP="0034733D">
            <w:pPr>
              <w:autoSpaceDE w:val="0"/>
              <w:autoSpaceDN w:val="0"/>
              <w:adjustRightInd w:val="0"/>
              <w:jc w:val="center"/>
              <w:rPr>
                <w:rFonts w:asciiTheme="majorHAnsi" w:eastAsiaTheme="majorHAnsi" w:hAnsiTheme="majorHAnsi" w:cs="宋体"/>
                <w:b/>
                <w:color w:val="000000"/>
                <w:kern w:val="0"/>
                <w:szCs w:val="21"/>
              </w:rPr>
            </w:pPr>
            <w:r w:rsidRPr="00B17E5F">
              <w:rPr>
                <w:rFonts w:asciiTheme="majorHAnsi" w:eastAsiaTheme="majorHAnsi" w:hAnsiTheme="majorHAnsi" w:cs="宋体" w:hint="eastAsia"/>
                <w:b/>
                <w:color w:val="000000"/>
                <w:kern w:val="0"/>
                <w:szCs w:val="21"/>
              </w:rPr>
              <w:t>份数</w:t>
            </w:r>
          </w:p>
        </w:tc>
        <w:tc>
          <w:tcPr>
            <w:tcW w:w="3198" w:type="dxa"/>
          </w:tcPr>
          <w:p w:rsidR="006F1BC2" w:rsidRPr="00B17E5F" w:rsidRDefault="006F1BC2" w:rsidP="0034733D">
            <w:pPr>
              <w:autoSpaceDE w:val="0"/>
              <w:autoSpaceDN w:val="0"/>
              <w:adjustRightInd w:val="0"/>
              <w:jc w:val="center"/>
              <w:rPr>
                <w:rFonts w:asciiTheme="majorHAnsi" w:eastAsiaTheme="majorHAnsi" w:hAnsiTheme="majorHAnsi" w:cs="宋体"/>
                <w:b/>
                <w:color w:val="000000"/>
                <w:kern w:val="0"/>
                <w:szCs w:val="21"/>
              </w:rPr>
            </w:pPr>
            <w:r w:rsidRPr="00B17E5F">
              <w:rPr>
                <w:rFonts w:asciiTheme="majorHAnsi" w:eastAsiaTheme="majorHAnsi" w:hAnsiTheme="majorHAnsi" w:cs="宋体" w:hint="eastAsia"/>
                <w:b/>
                <w:color w:val="000000"/>
                <w:kern w:val="0"/>
                <w:szCs w:val="21"/>
              </w:rPr>
              <w:t>要求</w:t>
            </w:r>
          </w:p>
        </w:tc>
      </w:tr>
      <w:tr w:rsidR="006F1BC2" w:rsidRPr="00B17E5F" w:rsidTr="007A5D8F">
        <w:tc>
          <w:tcPr>
            <w:tcW w:w="846" w:type="dxa"/>
          </w:tcPr>
          <w:p w:rsidR="006F1BC2" w:rsidRPr="00B17E5F" w:rsidRDefault="006F1BC2" w:rsidP="0034733D">
            <w:pPr>
              <w:autoSpaceDE w:val="0"/>
              <w:autoSpaceDN w:val="0"/>
              <w:adjustRightInd w:val="0"/>
              <w:jc w:val="center"/>
              <w:rPr>
                <w:rFonts w:ascii="宋体" w:cs="宋体"/>
                <w:color w:val="000000"/>
                <w:kern w:val="0"/>
                <w:szCs w:val="21"/>
              </w:rPr>
            </w:pPr>
            <w:r w:rsidRPr="00B17E5F">
              <w:rPr>
                <w:rFonts w:ascii="宋体" w:cs="宋体" w:hint="eastAsia"/>
                <w:color w:val="000000"/>
                <w:kern w:val="0"/>
                <w:szCs w:val="21"/>
              </w:rPr>
              <w:t>1</w:t>
            </w:r>
          </w:p>
        </w:tc>
        <w:tc>
          <w:tcPr>
            <w:tcW w:w="3302" w:type="dxa"/>
          </w:tcPr>
          <w:p w:rsidR="006F1BC2" w:rsidRPr="00B17E5F" w:rsidRDefault="006F1BC2" w:rsidP="007A5D8F">
            <w:pPr>
              <w:autoSpaceDE w:val="0"/>
              <w:autoSpaceDN w:val="0"/>
              <w:adjustRightInd w:val="0"/>
              <w:jc w:val="left"/>
              <w:rPr>
                <w:rFonts w:ascii="宋体" w:eastAsia="宋体" w:hAnsi="宋体" w:cs="宋体"/>
                <w:color w:val="000000"/>
                <w:kern w:val="0"/>
                <w:szCs w:val="21"/>
              </w:rPr>
            </w:pPr>
            <w:r w:rsidRPr="00B17E5F">
              <w:rPr>
                <w:rFonts w:ascii="宋体" w:eastAsia="宋体" w:hAnsi="宋体" w:cs="宋体" w:hint="eastAsia"/>
                <w:color w:val="000000"/>
                <w:kern w:val="0"/>
                <w:szCs w:val="21"/>
              </w:rPr>
              <w:t>吉林省重点软件企业评估申报表</w:t>
            </w:r>
          </w:p>
        </w:tc>
        <w:tc>
          <w:tcPr>
            <w:tcW w:w="950" w:type="dxa"/>
          </w:tcPr>
          <w:p w:rsidR="006F1BC2" w:rsidRPr="00B17E5F" w:rsidRDefault="006F1BC2" w:rsidP="0034733D">
            <w:pPr>
              <w:autoSpaceDE w:val="0"/>
              <w:autoSpaceDN w:val="0"/>
              <w:adjustRightInd w:val="0"/>
              <w:jc w:val="center"/>
              <w:rPr>
                <w:rFonts w:ascii="宋体" w:eastAsia="宋体" w:hAnsi="宋体" w:cs="宋体"/>
                <w:color w:val="000000"/>
                <w:kern w:val="0"/>
                <w:szCs w:val="21"/>
              </w:rPr>
            </w:pPr>
            <w:r w:rsidRPr="00B17E5F">
              <w:rPr>
                <w:rFonts w:ascii="宋体" w:eastAsia="宋体" w:hAnsi="宋体" w:cs="宋体" w:hint="eastAsia"/>
                <w:color w:val="000000"/>
                <w:kern w:val="0"/>
                <w:szCs w:val="21"/>
              </w:rPr>
              <w:t>1</w:t>
            </w:r>
          </w:p>
        </w:tc>
        <w:tc>
          <w:tcPr>
            <w:tcW w:w="3198" w:type="dxa"/>
          </w:tcPr>
          <w:p w:rsidR="006F1BC2" w:rsidRPr="00B17E5F" w:rsidRDefault="006F1BC2" w:rsidP="007A5D8F">
            <w:pPr>
              <w:autoSpaceDE w:val="0"/>
              <w:autoSpaceDN w:val="0"/>
              <w:adjustRightInd w:val="0"/>
              <w:jc w:val="left"/>
              <w:rPr>
                <w:rFonts w:ascii="宋体" w:eastAsia="宋体" w:hAnsi="宋体" w:cs="宋体"/>
                <w:color w:val="000000"/>
                <w:kern w:val="0"/>
                <w:szCs w:val="21"/>
              </w:rPr>
            </w:pPr>
            <w:r w:rsidRPr="00B17E5F">
              <w:rPr>
                <w:rFonts w:ascii="宋体" w:eastAsia="宋体" w:hAnsi="宋体" w:cs="宋体" w:hint="eastAsia"/>
                <w:color w:val="000000"/>
                <w:kern w:val="0"/>
                <w:szCs w:val="21"/>
              </w:rPr>
              <w:t>纸质</w:t>
            </w:r>
            <w:r w:rsidRPr="00B17E5F">
              <w:rPr>
                <w:rFonts w:ascii="宋体" w:eastAsia="宋体" w:hAnsi="宋体" w:cs="宋体"/>
                <w:color w:val="000000"/>
                <w:kern w:val="0"/>
                <w:szCs w:val="21"/>
              </w:rPr>
              <w:t>/</w:t>
            </w:r>
            <w:r w:rsidRPr="00B17E5F">
              <w:rPr>
                <w:rFonts w:ascii="宋体" w:eastAsia="宋体" w:hAnsi="宋体" w:cs="宋体" w:hint="eastAsia"/>
                <w:color w:val="000000"/>
                <w:kern w:val="0"/>
                <w:szCs w:val="21"/>
              </w:rPr>
              <w:t>电子报件原件，需按表中要求盖章、签字</w:t>
            </w:r>
          </w:p>
        </w:tc>
      </w:tr>
      <w:tr w:rsidR="006F1BC2" w:rsidRPr="00B17E5F" w:rsidTr="007A5D8F">
        <w:tc>
          <w:tcPr>
            <w:tcW w:w="846" w:type="dxa"/>
          </w:tcPr>
          <w:p w:rsidR="006F1BC2" w:rsidRPr="00B17E5F" w:rsidRDefault="006F1BC2" w:rsidP="0034733D">
            <w:pPr>
              <w:autoSpaceDE w:val="0"/>
              <w:autoSpaceDN w:val="0"/>
              <w:adjustRightInd w:val="0"/>
              <w:jc w:val="center"/>
              <w:rPr>
                <w:rFonts w:ascii="宋体" w:cs="宋体"/>
                <w:color w:val="000000"/>
                <w:kern w:val="0"/>
                <w:szCs w:val="21"/>
              </w:rPr>
            </w:pPr>
            <w:r w:rsidRPr="00B17E5F">
              <w:rPr>
                <w:rFonts w:ascii="宋体" w:cs="宋体" w:hint="eastAsia"/>
                <w:color w:val="000000"/>
                <w:kern w:val="0"/>
                <w:szCs w:val="21"/>
              </w:rPr>
              <w:t>2</w:t>
            </w:r>
          </w:p>
        </w:tc>
        <w:tc>
          <w:tcPr>
            <w:tcW w:w="3302"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企业法人营业执照副本复印件</w:t>
            </w:r>
            <w:r w:rsidRPr="00B17E5F">
              <w:rPr>
                <w:rFonts w:ascii="宋体" w:eastAsia="宋体" w:hAnsiTheme="minorHAnsi" w:cs="宋体"/>
                <w:sz w:val="21"/>
                <w:szCs w:val="21"/>
              </w:rPr>
              <w:t xml:space="preserve"> </w:t>
            </w:r>
          </w:p>
        </w:tc>
        <w:tc>
          <w:tcPr>
            <w:tcW w:w="950" w:type="dxa"/>
          </w:tcPr>
          <w:p w:rsidR="006F1BC2" w:rsidRPr="00B17E5F" w:rsidRDefault="006F1BC2" w:rsidP="0034733D">
            <w:pPr>
              <w:autoSpaceDE w:val="0"/>
              <w:autoSpaceDN w:val="0"/>
              <w:adjustRightInd w:val="0"/>
              <w:jc w:val="center"/>
              <w:rPr>
                <w:rFonts w:ascii="宋体" w:cs="宋体"/>
                <w:color w:val="000000"/>
                <w:kern w:val="0"/>
                <w:szCs w:val="21"/>
              </w:rPr>
            </w:pPr>
            <w:r w:rsidRPr="00B17E5F">
              <w:rPr>
                <w:rFonts w:ascii="宋体" w:cs="宋体" w:hint="eastAsia"/>
                <w:color w:val="000000"/>
                <w:kern w:val="0"/>
                <w:szCs w:val="21"/>
              </w:rPr>
              <w:t>1</w:t>
            </w:r>
          </w:p>
        </w:tc>
        <w:tc>
          <w:tcPr>
            <w:tcW w:w="3198"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纸质复印件（加盖企业公章）</w:t>
            </w:r>
            <w:r w:rsidRPr="00B17E5F">
              <w:rPr>
                <w:rFonts w:ascii="宋体" w:eastAsia="宋体" w:hAnsiTheme="minorHAnsi" w:cs="宋体"/>
                <w:sz w:val="21"/>
                <w:szCs w:val="21"/>
              </w:rPr>
              <w:t xml:space="preserve"> </w:t>
            </w:r>
          </w:p>
        </w:tc>
      </w:tr>
      <w:tr w:rsidR="006F1BC2" w:rsidRPr="00B17E5F" w:rsidTr="007A5D8F">
        <w:tc>
          <w:tcPr>
            <w:tcW w:w="846" w:type="dxa"/>
          </w:tcPr>
          <w:p w:rsidR="006F1BC2" w:rsidRPr="00B17E5F" w:rsidRDefault="006F1BC2" w:rsidP="0034733D">
            <w:pPr>
              <w:autoSpaceDE w:val="0"/>
              <w:autoSpaceDN w:val="0"/>
              <w:adjustRightInd w:val="0"/>
              <w:jc w:val="center"/>
              <w:rPr>
                <w:rFonts w:ascii="宋体" w:cs="宋体"/>
                <w:color w:val="000000"/>
                <w:kern w:val="0"/>
                <w:szCs w:val="21"/>
              </w:rPr>
            </w:pPr>
            <w:r w:rsidRPr="00B17E5F">
              <w:rPr>
                <w:rFonts w:ascii="宋体" w:cs="宋体" w:hint="eastAsia"/>
                <w:color w:val="000000"/>
                <w:kern w:val="0"/>
                <w:szCs w:val="21"/>
              </w:rPr>
              <w:t>3</w:t>
            </w:r>
          </w:p>
        </w:tc>
        <w:tc>
          <w:tcPr>
            <w:tcW w:w="3302"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有效的软件企业评估证书复印件或者证明满足软件企业评估规范标准条件的证明材料</w:t>
            </w:r>
            <w:r w:rsidRPr="00B17E5F">
              <w:rPr>
                <w:rFonts w:ascii="宋体" w:eastAsia="宋体" w:hAnsiTheme="minorHAnsi" w:cs="宋体"/>
                <w:sz w:val="21"/>
                <w:szCs w:val="21"/>
              </w:rPr>
              <w:t xml:space="preserve"> </w:t>
            </w:r>
          </w:p>
        </w:tc>
        <w:tc>
          <w:tcPr>
            <w:tcW w:w="950" w:type="dxa"/>
          </w:tcPr>
          <w:p w:rsidR="006F1BC2" w:rsidRPr="00B17E5F" w:rsidRDefault="006F1BC2" w:rsidP="0034733D">
            <w:pPr>
              <w:autoSpaceDE w:val="0"/>
              <w:autoSpaceDN w:val="0"/>
              <w:adjustRightInd w:val="0"/>
              <w:jc w:val="center"/>
              <w:rPr>
                <w:rFonts w:ascii="宋体" w:cs="宋体"/>
                <w:color w:val="000000"/>
                <w:kern w:val="0"/>
                <w:szCs w:val="21"/>
              </w:rPr>
            </w:pPr>
            <w:r w:rsidRPr="00B17E5F">
              <w:rPr>
                <w:rFonts w:ascii="宋体" w:cs="宋体" w:hint="eastAsia"/>
                <w:color w:val="000000"/>
                <w:kern w:val="0"/>
                <w:szCs w:val="21"/>
              </w:rPr>
              <w:t>1</w:t>
            </w:r>
          </w:p>
        </w:tc>
        <w:tc>
          <w:tcPr>
            <w:tcW w:w="3198"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纸质复印件（加盖企业公章）</w:t>
            </w:r>
            <w:r w:rsidRPr="00B17E5F">
              <w:rPr>
                <w:rFonts w:ascii="宋体" w:eastAsia="宋体" w:hAnsiTheme="minorHAnsi" w:cs="宋体"/>
                <w:sz w:val="21"/>
                <w:szCs w:val="21"/>
              </w:rPr>
              <w:t xml:space="preserve"> </w:t>
            </w:r>
          </w:p>
          <w:p w:rsidR="006F1BC2" w:rsidRPr="00B17E5F" w:rsidRDefault="006F1BC2" w:rsidP="007A5D8F">
            <w:pPr>
              <w:autoSpaceDE w:val="0"/>
              <w:autoSpaceDN w:val="0"/>
              <w:adjustRightInd w:val="0"/>
              <w:jc w:val="left"/>
              <w:rPr>
                <w:rFonts w:ascii="宋体" w:cs="宋体"/>
                <w:color w:val="000000"/>
                <w:kern w:val="0"/>
                <w:szCs w:val="21"/>
              </w:rPr>
            </w:pPr>
          </w:p>
        </w:tc>
      </w:tr>
      <w:tr w:rsidR="006F1BC2" w:rsidRPr="00B17E5F" w:rsidTr="007A5D8F">
        <w:tc>
          <w:tcPr>
            <w:tcW w:w="846" w:type="dxa"/>
          </w:tcPr>
          <w:p w:rsidR="006F1BC2" w:rsidRPr="00B17E5F" w:rsidRDefault="006F1BC2" w:rsidP="0034733D">
            <w:pPr>
              <w:autoSpaceDE w:val="0"/>
              <w:autoSpaceDN w:val="0"/>
              <w:adjustRightInd w:val="0"/>
              <w:jc w:val="center"/>
              <w:rPr>
                <w:rFonts w:ascii="宋体" w:cs="宋体"/>
                <w:color w:val="000000"/>
                <w:kern w:val="0"/>
                <w:szCs w:val="21"/>
              </w:rPr>
            </w:pPr>
            <w:r w:rsidRPr="00B17E5F">
              <w:rPr>
                <w:rFonts w:ascii="宋体" w:cs="宋体" w:hint="eastAsia"/>
                <w:color w:val="000000"/>
                <w:kern w:val="0"/>
                <w:szCs w:val="21"/>
              </w:rPr>
              <w:t>4</w:t>
            </w:r>
          </w:p>
        </w:tc>
        <w:tc>
          <w:tcPr>
            <w:tcW w:w="3302"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近</w:t>
            </w:r>
            <w:r w:rsidRPr="00B17E5F">
              <w:rPr>
                <w:rFonts w:ascii="宋体" w:eastAsia="宋体" w:hAnsiTheme="minorHAnsi" w:cs="宋体"/>
                <w:sz w:val="21"/>
                <w:szCs w:val="21"/>
              </w:rPr>
              <w:t>2</w:t>
            </w:r>
            <w:r w:rsidRPr="00B17E5F">
              <w:rPr>
                <w:rFonts w:ascii="宋体" w:eastAsia="宋体" w:hAnsiTheme="minorHAnsi" w:cs="宋体" w:hint="eastAsia"/>
                <w:sz w:val="21"/>
                <w:szCs w:val="21"/>
              </w:rPr>
              <w:t>年获得的软件产品证书、软件著作权或专利等自主知识产权证明等有效证明材料</w:t>
            </w:r>
            <w:r w:rsidRPr="00B17E5F">
              <w:rPr>
                <w:rFonts w:ascii="宋体" w:eastAsia="宋体" w:hAnsiTheme="minorHAnsi" w:cs="宋体"/>
                <w:sz w:val="21"/>
                <w:szCs w:val="21"/>
              </w:rPr>
              <w:t xml:space="preserve"> </w:t>
            </w:r>
          </w:p>
        </w:tc>
        <w:tc>
          <w:tcPr>
            <w:tcW w:w="950" w:type="dxa"/>
          </w:tcPr>
          <w:p w:rsidR="006F1BC2" w:rsidRPr="00B17E5F" w:rsidRDefault="006F1BC2" w:rsidP="0034733D">
            <w:pPr>
              <w:autoSpaceDE w:val="0"/>
              <w:autoSpaceDN w:val="0"/>
              <w:adjustRightInd w:val="0"/>
              <w:jc w:val="center"/>
              <w:rPr>
                <w:rFonts w:ascii="宋体" w:cs="宋体"/>
                <w:color w:val="000000"/>
                <w:kern w:val="0"/>
                <w:szCs w:val="21"/>
              </w:rPr>
            </w:pPr>
            <w:r w:rsidRPr="00B17E5F">
              <w:rPr>
                <w:rFonts w:ascii="宋体" w:cs="宋体" w:hint="eastAsia"/>
                <w:color w:val="000000"/>
                <w:kern w:val="0"/>
                <w:szCs w:val="21"/>
              </w:rPr>
              <w:t>1</w:t>
            </w:r>
          </w:p>
        </w:tc>
        <w:tc>
          <w:tcPr>
            <w:tcW w:w="3198"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纸质复印件（加盖企业公章）</w:t>
            </w:r>
            <w:r w:rsidRPr="00B17E5F">
              <w:rPr>
                <w:rFonts w:ascii="宋体" w:eastAsia="宋体" w:hAnsiTheme="minorHAnsi" w:cs="宋体"/>
                <w:sz w:val="21"/>
                <w:szCs w:val="21"/>
              </w:rPr>
              <w:t xml:space="preserve"> </w:t>
            </w:r>
          </w:p>
          <w:p w:rsidR="006F1BC2" w:rsidRPr="00B17E5F" w:rsidRDefault="006F1BC2" w:rsidP="007A5D8F">
            <w:pPr>
              <w:autoSpaceDE w:val="0"/>
              <w:autoSpaceDN w:val="0"/>
              <w:adjustRightInd w:val="0"/>
              <w:jc w:val="left"/>
              <w:rPr>
                <w:rFonts w:ascii="宋体" w:cs="宋体"/>
                <w:color w:val="000000"/>
                <w:kern w:val="0"/>
                <w:szCs w:val="21"/>
              </w:rPr>
            </w:pPr>
          </w:p>
        </w:tc>
      </w:tr>
      <w:tr w:rsidR="006F1BC2" w:rsidRPr="00B17E5F" w:rsidTr="007A5D8F">
        <w:tc>
          <w:tcPr>
            <w:tcW w:w="846" w:type="dxa"/>
          </w:tcPr>
          <w:p w:rsidR="006F1BC2" w:rsidRPr="00B17E5F" w:rsidRDefault="006F1BC2" w:rsidP="0034733D">
            <w:pPr>
              <w:autoSpaceDE w:val="0"/>
              <w:autoSpaceDN w:val="0"/>
              <w:adjustRightInd w:val="0"/>
              <w:jc w:val="center"/>
              <w:rPr>
                <w:rFonts w:ascii="宋体" w:cs="宋体"/>
                <w:color w:val="000000"/>
                <w:kern w:val="0"/>
                <w:szCs w:val="21"/>
              </w:rPr>
            </w:pPr>
            <w:r w:rsidRPr="00B17E5F">
              <w:rPr>
                <w:rFonts w:ascii="宋体" w:cs="宋体" w:hint="eastAsia"/>
                <w:color w:val="000000"/>
                <w:kern w:val="0"/>
                <w:szCs w:val="21"/>
              </w:rPr>
              <w:t>5</w:t>
            </w:r>
          </w:p>
        </w:tc>
        <w:tc>
          <w:tcPr>
            <w:tcW w:w="3302"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经具有国家法定资质的中介机构鉴证的近</w:t>
            </w:r>
            <w:r w:rsidRPr="00B17E5F">
              <w:rPr>
                <w:rFonts w:ascii="宋体" w:eastAsia="宋体" w:hAnsiTheme="minorHAnsi" w:cs="宋体"/>
                <w:sz w:val="21"/>
                <w:szCs w:val="21"/>
              </w:rPr>
              <w:t>2</w:t>
            </w:r>
            <w:r w:rsidRPr="00B17E5F">
              <w:rPr>
                <w:rFonts w:ascii="宋体" w:eastAsia="宋体" w:hAnsiTheme="minorHAnsi" w:cs="宋体" w:hint="eastAsia"/>
                <w:sz w:val="21"/>
                <w:szCs w:val="21"/>
              </w:rPr>
              <w:t>年财务报表（含资产负债表、损益表、现金流量表）、研究开发费用情况归集表、软件业务收入归集表</w:t>
            </w:r>
            <w:r w:rsidRPr="00B17E5F">
              <w:rPr>
                <w:rFonts w:ascii="宋体" w:eastAsia="宋体" w:hAnsiTheme="minorHAnsi" w:cs="宋体"/>
                <w:sz w:val="21"/>
                <w:szCs w:val="21"/>
              </w:rPr>
              <w:t xml:space="preserve"> </w:t>
            </w:r>
          </w:p>
        </w:tc>
        <w:tc>
          <w:tcPr>
            <w:tcW w:w="950" w:type="dxa"/>
          </w:tcPr>
          <w:p w:rsidR="006F1BC2" w:rsidRPr="00B17E5F" w:rsidRDefault="006F1BC2" w:rsidP="0034733D">
            <w:pPr>
              <w:autoSpaceDE w:val="0"/>
              <w:autoSpaceDN w:val="0"/>
              <w:adjustRightInd w:val="0"/>
              <w:jc w:val="center"/>
              <w:rPr>
                <w:rFonts w:ascii="宋体" w:cs="宋体"/>
                <w:color w:val="000000"/>
                <w:kern w:val="0"/>
                <w:szCs w:val="21"/>
              </w:rPr>
            </w:pPr>
            <w:r w:rsidRPr="00B17E5F">
              <w:rPr>
                <w:rFonts w:ascii="宋体" w:cs="宋体" w:hint="eastAsia"/>
                <w:color w:val="000000"/>
                <w:kern w:val="0"/>
                <w:szCs w:val="21"/>
              </w:rPr>
              <w:t>1</w:t>
            </w:r>
          </w:p>
        </w:tc>
        <w:tc>
          <w:tcPr>
            <w:tcW w:w="3198"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纸质复印件（加盖企业公章）</w:t>
            </w:r>
            <w:r w:rsidRPr="00B17E5F">
              <w:rPr>
                <w:rFonts w:ascii="宋体" w:eastAsia="宋体" w:hAnsiTheme="minorHAnsi" w:cs="宋体"/>
                <w:sz w:val="21"/>
                <w:szCs w:val="21"/>
              </w:rPr>
              <w:t xml:space="preserve"> </w:t>
            </w:r>
          </w:p>
          <w:p w:rsidR="006F1BC2" w:rsidRPr="00B17E5F" w:rsidRDefault="006F1BC2" w:rsidP="007A5D8F">
            <w:pPr>
              <w:autoSpaceDE w:val="0"/>
              <w:autoSpaceDN w:val="0"/>
              <w:adjustRightInd w:val="0"/>
              <w:jc w:val="left"/>
              <w:rPr>
                <w:rFonts w:ascii="宋体" w:cs="宋体"/>
                <w:color w:val="000000"/>
                <w:kern w:val="0"/>
                <w:szCs w:val="21"/>
              </w:rPr>
            </w:pPr>
          </w:p>
        </w:tc>
      </w:tr>
      <w:tr w:rsidR="006F1BC2" w:rsidRPr="00B17E5F" w:rsidTr="007A5D8F">
        <w:tc>
          <w:tcPr>
            <w:tcW w:w="846" w:type="dxa"/>
          </w:tcPr>
          <w:p w:rsidR="006F1BC2" w:rsidRPr="00B17E5F" w:rsidRDefault="006F1BC2" w:rsidP="0034733D">
            <w:pPr>
              <w:autoSpaceDE w:val="0"/>
              <w:autoSpaceDN w:val="0"/>
              <w:adjustRightInd w:val="0"/>
              <w:jc w:val="center"/>
              <w:rPr>
                <w:rFonts w:ascii="宋体" w:cs="宋体"/>
                <w:color w:val="000000"/>
                <w:kern w:val="0"/>
                <w:szCs w:val="21"/>
              </w:rPr>
            </w:pPr>
            <w:r w:rsidRPr="00B17E5F">
              <w:rPr>
                <w:rFonts w:ascii="宋体" w:cs="宋体" w:hint="eastAsia"/>
                <w:color w:val="000000"/>
                <w:kern w:val="0"/>
                <w:szCs w:val="21"/>
              </w:rPr>
              <w:t>6</w:t>
            </w:r>
          </w:p>
        </w:tc>
        <w:tc>
          <w:tcPr>
            <w:tcW w:w="3302"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企业生产经营场所产权证明或租赁合同</w:t>
            </w:r>
            <w:r w:rsidRPr="00B17E5F">
              <w:rPr>
                <w:rFonts w:ascii="宋体" w:eastAsia="宋体" w:hAnsiTheme="minorHAnsi" w:cs="宋体"/>
                <w:sz w:val="21"/>
                <w:szCs w:val="21"/>
              </w:rPr>
              <w:t xml:space="preserve"> </w:t>
            </w:r>
          </w:p>
        </w:tc>
        <w:tc>
          <w:tcPr>
            <w:tcW w:w="950" w:type="dxa"/>
          </w:tcPr>
          <w:p w:rsidR="006F1BC2" w:rsidRPr="00B17E5F" w:rsidRDefault="006F1BC2" w:rsidP="0034733D">
            <w:pPr>
              <w:autoSpaceDE w:val="0"/>
              <w:autoSpaceDN w:val="0"/>
              <w:adjustRightInd w:val="0"/>
              <w:jc w:val="center"/>
              <w:rPr>
                <w:rFonts w:ascii="宋体" w:cs="宋体"/>
                <w:color w:val="000000"/>
                <w:kern w:val="0"/>
                <w:szCs w:val="21"/>
              </w:rPr>
            </w:pPr>
            <w:r w:rsidRPr="00B17E5F">
              <w:rPr>
                <w:rFonts w:ascii="宋体" w:cs="宋体" w:hint="eastAsia"/>
                <w:color w:val="000000"/>
                <w:kern w:val="0"/>
                <w:szCs w:val="21"/>
              </w:rPr>
              <w:t>1</w:t>
            </w:r>
          </w:p>
        </w:tc>
        <w:tc>
          <w:tcPr>
            <w:tcW w:w="3198"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纸质复印件（加盖企业公章）</w:t>
            </w:r>
            <w:r w:rsidRPr="00B17E5F">
              <w:rPr>
                <w:rFonts w:ascii="宋体" w:eastAsia="宋体" w:hAnsiTheme="minorHAnsi" w:cs="宋体"/>
                <w:sz w:val="21"/>
                <w:szCs w:val="21"/>
              </w:rPr>
              <w:t xml:space="preserve"> </w:t>
            </w:r>
          </w:p>
          <w:p w:rsidR="006F1BC2" w:rsidRPr="00B17E5F" w:rsidRDefault="006F1BC2" w:rsidP="007A5D8F">
            <w:pPr>
              <w:autoSpaceDE w:val="0"/>
              <w:autoSpaceDN w:val="0"/>
              <w:adjustRightInd w:val="0"/>
              <w:jc w:val="left"/>
              <w:rPr>
                <w:rFonts w:ascii="宋体" w:cs="宋体"/>
                <w:color w:val="000000"/>
                <w:kern w:val="0"/>
                <w:szCs w:val="21"/>
              </w:rPr>
            </w:pPr>
          </w:p>
        </w:tc>
      </w:tr>
      <w:tr w:rsidR="006F1BC2" w:rsidRPr="00B17E5F" w:rsidTr="007A5D8F">
        <w:tc>
          <w:tcPr>
            <w:tcW w:w="846" w:type="dxa"/>
          </w:tcPr>
          <w:p w:rsidR="006F1BC2" w:rsidRPr="00B17E5F" w:rsidRDefault="006F1BC2" w:rsidP="0034733D">
            <w:pPr>
              <w:autoSpaceDE w:val="0"/>
              <w:autoSpaceDN w:val="0"/>
              <w:adjustRightInd w:val="0"/>
              <w:jc w:val="center"/>
              <w:rPr>
                <w:rFonts w:ascii="宋体" w:cs="宋体"/>
                <w:color w:val="000000"/>
                <w:kern w:val="0"/>
                <w:szCs w:val="21"/>
              </w:rPr>
            </w:pPr>
            <w:r w:rsidRPr="00B17E5F">
              <w:rPr>
                <w:rFonts w:ascii="宋体" w:cs="宋体" w:hint="eastAsia"/>
                <w:color w:val="000000"/>
                <w:kern w:val="0"/>
                <w:szCs w:val="21"/>
              </w:rPr>
              <w:t>7</w:t>
            </w:r>
          </w:p>
        </w:tc>
        <w:tc>
          <w:tcPr>
            <w:tcW w:w="3302"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近</w:t>
            </w:r>
            <w:r w:rsidRPr="00B17E5F">
              <w:rPr>
                <w:rFonts w:ascii="宋体" w:eastAsia="宋体" w:hAnsiTheme="minorHAnsi" w:cs="宋体"/>
                <w:sz w:val="21"/>
                <w:szCs w:val="21"/>
              </w:rPr>
              <w:t>2</w:t>
            </w:r>
            <w:r w:rsidRPr="00B17E5F">
              <w:rPr>
                <w:rFonts w:ascii="宋体" w:eastAsia="宋体" w:hAnsiTheme="minorHAnsi" w:cs="宋体" w:hint="eastAsia"/>
                <w:sz w:val="21"/>
                <w:szCs w:val="21"/>
              </w:rPr>
              <w:t>年获得的省级以上财政资金支持情况证明材料</w:t>
            </w:r>
            <w:r w:rsidRPr="00B17E5F">
              <w:rPr>
                <w:rFonts w:ascii="宋体" w:eastAsia="宋体" w:hAnsiTheme="minorHAnsi" w:cs="宋体"/>
                <w:sz w:val="21"/>
                <w:szCs w:val="21"/>
              </w:rPr>
              <w:t xml:space="preserve"> </w:t>
            </w:r>
          </w:p>
        </w:tc>
        <w:tc>
          <w:tcPr>
            <w:tcW w:w="950" w:type="dxa"/>
          </w:tcPr>
          <w:p w:rsidR="006F1BC2" w:rsidRPr="00B17E5F" w:rsidRDefault="006F1BC2" w:rsidP="0034733D">
            <w:pPr>
              <w:autoSpaceDE w:val="0"/>
              <w:autoSpaceDN w:val="0"/>
              <w:adjustRightInd w:val="0"/>
              <w:jc w:val="center"/>
              <w:rPr>
                <w:rFonts w:ascii="宋体" w:cs="宋体"/>
                <w:color w:val="000000"/>
                <w:kern w:val="0"/>
                <w:szCs w:val="21"/>
              </w:rPr>
            </w:pPr>
            <w:r w:rsidRPr="00B17E5F">
              <w:rPr>
                <w:rFonts w:ascii="宋体" w:cs="宋体" w:hint="eastAsia"/>
                <w:color w:val="000000"/>
                <w:kern w:val="0"/>
                <w:szCs w:val="21"/>
              </w:rPr>
              <w:t>1</w:t>
            </w:r>
          </w:p>
        </w:tc>
        <w:tc>
          <w:tcPr>
            <w:tcW w:w="3198"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纸质复印件（加盖企业公章）</w:t>
            </w:r>
            <w:r w:rsidRPr="00B17E5F">
              <w:rPr>
                <w:rFonts w:ascii="宋体" w:eastAsia="宋体" w:hAnsiTheme="minorHAnsi" w:cs="宋体"/>
                <w:sz w:val="21"/>
                <w:szCs w:val="21"/>
              </w:rPr>
              <w:t xml:space="preserve"> </w:t>
            </w:r>
          </w:p>
          <w:p w:rsidR="006F1BC2" w:rsidRPr="00B17E5F" w:rsidRDefault="006F1BC2" w:rsidP="007A5D8F">
            <w:pPr>
              <w:autoSpaceDE w:val="0"/>
              <w:autoSpaceDN w:val="0"/>
              <w:adjustRightInd w:val="0"/>
              <w:jc w:val="left"/>
              <w:rPr>
                <w:rFonts w:ascii="宋体" w:cs="宋体"/>
                <w:color w:val="000000"/>
                <w:kern w:val="0"/>
                <w:szCs w:val="21"/>
              </w:rPr>
            </w:pPr>
          </w:p>
        </w:tc>
      </w:tr>
      <w:tr w:rsidR="006F1BC2" w:rsidRPr="00B17E5F" w:rsidTr="007A5D8F">
        <w:tc>
          <w:tcPr>
            <w:tcW w:w="846" w:type="dxa"/>
          </w:tcPr>
          <w:p w:rsidR="006F1BC2" w:rsidRPr="00B17E5F" w:rsidRDefault="006F1BC2" w:rsidP="0034733D">
            <w:pPr>
              <w:autoSpaceDE w:val="0"/>
              <w:autoSpaceDN w:val="0"/>
              <w:adjustRightInd w:val="0"/>
              <w:jc w:val="center"/>
              <w:rPr>
                <w:rFonts w:ascii="宋体" w:cs="宋体"/>
                <w:color w:val="000000"/>
                <w:kern w:val="0"/>
                <w:szCs w:val="21"/>
              </w:rPr>
            </w:pPr>
            <w:r w:rsidRPr="00B17E5F">
              <w:rPr>
                <w:rFonts w:ascii="宋体" w:cs="宋体" w:hint="eastAsia"/>
                <w:color w:val="000000"/>
                <w:kern w:val="0"/>
                <w:szCs w:val="21"/>
              </w:rPr>
              <w:t>8</w:t>
            </w:r>
          </w:p>
        </w:tc>
        <w:tc>
          <w:tcPr>
            <w:tcW w:w="3302"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软件产品获奖情况证明材料</w:t>
            </w:r>
            <w:r w:rsidRPr="00B17E5F">
              <w:rPr>
                <w:rFonts w:ascii="宋体" w:eastAsia="宋体" w:hAnsiTheme="minorHAnsi" w:cs="宋体"/>
                <w:sz w:val="21"/>
                <w:szCs w:val="21"/>
              </w:rPr>
              <w:t xml:space="preserve"> </w:t>
            </w:r>
          </w:p>
        </w:tc>
        <w:tc>
          <w:tcPr>
            <w:tcW w:w="950" w:type="dxa"/>
          </w:tcPr>
          <w:p w:rsidR="006F1BC2" w:rsidRPr="00B17E5F" w:rsidRDefault="006F1BC2" w:rsidP="0034733D">
            <w:pPr>
              <w:autoSpaceDE w:val="0"/>
              <w:autoSpaceDN w:val="0"/>
              <w:adjustRightInd w:val="0"/>
              <w:jc w:val="center"/>
              <w:rPr>
                <w:rFonts w:ascii="宋体" w:cs="宋体"/>
                <w:color w:val="000000"/>
                <w:kern w:val="0"/>
                <w:szCs w:val="21"/>
              </w:rPr>
            </w:pPr>
            <w:r w:rsidRPr="00B17E5F">
              <w:rPr>
                <w:rFonts w:ascii="宋体" w:cs="宋体" w:hint="eastAsia"/>
                <w:color w:val="000000"/>
                <w:kern w:val="0"/>
                <w:szCs w:val="21"/>
              </w:rPr>
              <w:t>1</w:t>
            </w:r>
          </w:p>
        </w:tc>
        <w:tc>
          <w:tcPr>
            <w:tcW w:w="3198"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纸质复印件（加盖企业公章）</w:t>
            </w:r>
            <w:r w:rsidRPr="00B17E5F">
              <w:rPr>
                <w:rFonts w:ascii="宋体" w:eastAsia="宋体" w:hAnsiTheme="minorHAnsi" w:cs="宋体"/>
                <w:sz w:val="21"/>
                <w:szCs w:val="21"/>
              </w:rPr>
              <w:t xml:space="preserve"> </w:t>
            </w:r>
          </w:p>
          <w:p w:rsidR="006F1BC2" w:rsidRPr="00B17E5F" w:rsidRDefault="006F1BC2" w:rsidP="007A5D8F">
            <w:pPr>
              <w:autoSpaceDE w:val="0"/>
              <w:autoSpaceDN w:val="0"/>
              <w:adjustRightInd w:val="0"/>
              <w:jc w:val="left"/>
              <w:rPr>
                <w:rFonts w:ascii="宋体" w:cs="宋体"/>
                <w:color w:val="000000"/>
                <w:kern w:val="0"/>
                <w:szCs w:val="21"/>
              </w:rPr>
            </w:pPr>
          </w:p>
        </w:tc>
      </w:tr>
      <w:tr w:rsidR="006F1BC2" w:rsidRPr="00B17E5F" w:rsidTr="007A5D8F">
        <w:tc>
          <w:tcPr>
            <w:tcW w:w="846" w:type="dxa"/>
          </w:tcPr>
          <w:p w:rsidR="006F1BC2" w:rsidRPr="00B17E5F" w:rsidRDefault="006F1BC2" w:rsidP="0034733D">
            <w:pPr>
              <w:autoSpaceDE w:val="0"/>
              <w:autoSpaceDN w:val="0"/>
              <w:adjustRightInd w:val="0"/>
              <w:jc w:val="center"/>
              <w:rPr>
                <w:rFonts w:ascii="宋体" w:cs="宋体"/>
                <w:color w:val="000000"/>
                <w:kern w:val="0"/>
                <w:szCs w:val="21"/>
              </w:rPr>
            </w:pPr>
            <w:r w:rsidRPr="00B17E5F">
              <w:rPr>
                <w:rFonts w:ascii="宋体" w:cs="宋体" w:hint="eastAsia"/>
                <w:color w:val="000000"/>
                <w:kern w:val="0"/>
                <w:szCs w:val="21"/>
              </w:rPr>
              <w:t>9</w:t>
            </w:r>
          </w:p>
        </w:tc>
        <w:tc>
          <w:tcPr>
            <w:tcW w:w="3302"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sz w:val="21"/>
                <w:szCs w:val="21"/>
              </w:rPr>
              <w:t>ISO</w:t>
            </w:r>
            <w:r w:rsidRPr="00B17E5F">
              <w:rPr>
                <w:rFonts w:ascii="宋体" w:eastAsia="宋体" w:hAnsiTheme="minorHAnsi" w:cs="宋体" w:hint="eastAsia"/>
                <w:sz w:val="21"/>
                <w:szCs w:val="21"/>
              </w:rPr>
              <w:t>认证、</w:t>
            </w:r>
            <w:r w:rsidRPr="00B17E5F">
              <w:rPr>
                <w:rFonts w:ascii="宋体" w:eastAsia="宋体" w:hAnsiTheme="minorHAnsi" w:cs="宋体"/>
                <w:sz w:val="21"/>
                <w:szCs w:val="21"/>
              </w:rPr>
              <w:t>CMMI</w:t>
            </w:r>
            <w:r w:rsidRPr="00B17E5F">
              <w:rPr>
                <w:rFonts w:ascii="宋体" w:eastAsia="宋体" w:hAnsiTheme="minorHAnsi" w:cs="宋体" w:hint="eastAsia"/>
                <w:sz w:val="21"/>
                <w:szCs w:val="21"/>
              </w:rPr>
              <w:t>认证、其它资质认证、标准评估、企业技术中心等证明材料复印件</w:t>
            </w:r>
            <w:r w:rsidRPr="00B17E5F">
              <w:rPr>
                <w:rFonts w:ascii="宋体" w:eastAsia="宋体" w:hAnsiTheme="minorHAnsi" w:cs="宋体"/>
                <w:sz w:val="21"/>
                <w:szCs w:val="21"/>
              </w:rPr>
              <w:t xml:space="preserve"> </w:t>
            </w:r>
          </w:p>
        </w:tc>
        <w:tc>
          <w:tcPr>
            <w:tcW w:w="950" w:type="dxa"/>
          </w:tcPr>
          <w:p w:rsidR="006F1BC2" w:rsidRPr="00B17E5F" w:rsidRDefault="006F1BC2" w:rsidP="0034733D">
            <w:pPr>
              <w:autoSpaceDE w:val="0"/>
              <w:autoSpaceDN w:val="0"/>
              <w:adjustRightInd w:val="0"/>
              <w:jc w:val="center"/>
              <w:rPr>
                <w:rFonts w:ascii="宋体" w:cs="宋体"/>
                <w:color w:val="000000"/>
                <w:kern w:val="0"/>
                <w:szCs w:val="21"/>
              </w:rPr>
            </w:pPr>
            <w:r w:rsidRPr="00B17E5F">
              <w:rPr>
                <w:rFonts w:ascii="宋体" w:cs="宋体" w:hint="eastAsia"/>
                <w:color w:val="000000"/>
                <w:kern w:val="0"/>
                <w:szCs w:val="21"/>
              </w:rPr>
              <w:t>1</w:t>
            </w:r>
          </w:p>
        </w:tc>
        <w:tc>
          <w:tcPr>
            <w:tcW w:w="3198"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纸质复印件（加盖企业公章）</w:t>
            </w:r>
            <w:r w:rsidRPr="00B17E5F">
              <w:rPr>
                <w:rFonts w:ascii="宋体" w:eastAsia="宋体" w:hAnsiTheme="minorHAnsi" w:cs="宋体"/>
                <w:sz w:val="21"/>
                <w:szCs w:val="21"/>
              </w:rPr>
              <w:t xml:space="preserve"> </w:t>
            </w:r>
          </w:p>
          <w:p w:rsidR="006F1BC2" w:rsidRPr="00B17E5F" w:rsidRDefault="006F1BC2" w:rsidP="007A5D8F">
            <w:pPr>
              <w:autoSpaceDE w:val="0"/>
              <w:autoSpaceDN w:val="0"/>
              <w:adjustRightInd w:val="0"/>
              <w:jc w:val="left"/>
              <w:rPr>
                <w:rFonts w:ascii="宋体" w:cs="宋体"/>
                <w:color w:val="000000"/>
                <w:kern w:val="0"/>
                <w:szCs w:val="21"/>
              </w:rPr>
            </w:pPr>
          </w:p>
        </w:tc>
      </w:tr>
      <w:tr w:rsidR="006F1BC2" w:rsidRPr="00B17E5F" w:rsidTr="007A5D8F">
        <w:tc>
          <w:tcPr>
            <w:tcW w:w="846" w:type="dxa"/>
          </w:tcPr>
          <w:p w:rsidR="006F1BC2" w:rsidRPr="00B17E5F" w:rsidRDefault="006F1BC2" w:rsidP="0034733D">
            <w:pPr>
              <w:autoSpaceDE w:val="0"/>
              <w:autoSpaceDN w:val="0"/>
              <w:adjustRightInd w:val="0"/>
              <w:jc w:val="center"/>
              <w:rPr>
                <w:rFonts w:ascii="宋体" w:cs="宋体"/>
                <w:color w:val="000000"/>
                <w:kern w:val="0"/>
                <w:szCs w:val="21"/>
              </w:rPr>
            </w:pPr>
            <w:r w:rsidRPr="00B17E5F">
              <w:rPr>
                <w:rFonts w:ascii="宋体" w:cs="宋体" w:hint="eastAsia"/>
                <w:color w:val="000000"/>
                <w:kern w:val="0"/>
                <w:szCs w:val="21"/>
              </w:rPr>
              <w:t>10</w:t>
            </w:r>
          </w:p>
        </w:tc>
        <w:tc>
          <w:tcPr>
            <w:tcW w:w="3302"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其他材料：企业兼并重组情况、投融资情况、科技成果转化情况、参与标准规范研制情况等证明材料</w:t>
            </w:r>
            <w:r w:rsidRPr="00B17E5F">
              <w:rPr>
                <w:rFonts w:ascii="宋体" w:eastAsia="宋体" w:hAnsiTheme="minorHAnsi" w:cs="宋体"/>
                <w:sz w:val="21"/>
                <w:szCs w:val="21"/>
              </w:rPr>
              <w:t xml:space="preserve"> </w:t>
            </w:r>
          </w:p>
          <w:p w:rsidR="006F1BC2" w:rsidRPr="00B17E5F" w:rsidRDefault="006F1BC2" w:rsidP="007A5D8F">
            <w:pPr>
              <w:pStyle w:val="Default"/>
              <w:rPr>
                <w:rFonts w:ascii="宋体" w:eastAsia="宋体" w:hAnsiTheme="minorHAnsi" w:cs="宋体"/>
                <w:sz w:val="21"/>
                <w:szCs w:val="21"/>
              </w:rPr>
            </w:pPr>
          </w:p>
        </w:tc>
        <w:tc>
          <w:tcPr>
            <w:tcW w:w="950" w:type="dxa"/>
          </w:tcPr>
          <w:p w:rsidR="006F1BC2" w:rsidRPr="00B17E5F" w:rsidRDefault="006F1BC2" w:rsidP="0034733D">
            <w:pPr>
              <w:autoSpaceDE w:val="0"/>
              <w:autoSpaceDN w:val="0"/>
              <w:adjustRightInd w:val="0"/>
              <w:jc w:val="center"/>
              <w:rPr>
                <w:rFonts w:ascii="宋体" w:cs="宋体"/>
                <w:color w:val="000000"/>
                <w:kern w:val="0"/>
                <w:szCs w:val="21"/>
              </w:rPr>
            </w:pPr>
            <w:r w:rsidRPr="00B17E5F">
              <w:rPr>
                <w:rFonts w:ascii="宋体" w:cs="宋体" w:hint="eastAsia"/>
                <w:color w:val="000000"/>
                <w:kern w:val="0"/>
                <w:szCs w:val="21"/>
              </w:rPr>
              <w:t>1</w:t>
            </w:r>
          </w:p>
        </w:tc>
        <w:tc>
          <w:tcPr>
            <w:tcW w:w="3198" w:type="dxa"/>
          </w:tcPr>
          <w:p w:rsidR="006F1BC2" w:rsidRPr="00B17E5F" w:rsidRDefault="006F1BC2" w:rsidP="007A5D8F">
            <w:pPr>
              <w:pStyle w:val="Default"/>
              <w:rPr>
                <w:rFonts w:ascii="宋体" w:eastAsia="宋体" w:hAnsiTheme="minorHAnsi" w:cs="宋体"/>
                <w:sz w:val="21"/>
                <w:szCs w:val="21"/>
              </w:rPr>
            </w:pPr>
            <w:r w:rsidRPr="00B17E5F">
              <w:rPr>
                <w:rFonts w:ascii="宋体" w:eastAsia="宋体" w:hAnsiTheme="minorHAnsi" w:cs="宋体" w:hint="eastAsia"/>
                <w:sz w:val="21"/>
                <w:szCs w:val="21"/>
              </w:rPr>
              <w:t>纸质复印件（加盖企业公章）</w:t>
            </w:r>
            <w:r w:rsidRPr="00B17E5F">
              <w:rPr>
                <w:rFonts w:ascii="宋体" w:eastAsia="宋体" w:hAnsiTheme="minorHAnsi" w:cs="宋体"/>
                <w:sz w:val="21"/>
                <w:szCs w:val="21"/>
              </w:rPr>
              <w:t xml:space="preserve"> </w:t>
            </w:r>
          </w:p>
          <w:p w:rsidR="006F1BC2" w:rsidRPr="00B17E5F" w:rsidRDefault="006F1BC2" w:rsidP="007A5D8F">
            <w:pPr>
              <w:autoSpaceDE w:val="0"/>
              <w:autoSpaceDN w:val="0"/>
              <w:adjustRightInd w:val="0"/>
              <w:jc w:val="left"/>
              <w:rPr>
                <w:rFonts w:ascii="宋体" w:cs="宋体"/>
                <w:color w:val="000000"/>
                <w:kern w:val="0"/>
                <w:szCs w:val="21"/>
              </w:rPr>
            </w:pPr>
          </w:p>
        </w:tc>
      </w:tr>
    </w:tbl>
    <w:p w:rsidR="006F1BC2" w:rsidRPr="00B17E5F" w:rsidRDefault="006F1BC2" w:rsidP="006F1BC2">
      <w:pPr>
        <w:autoSpaceDE w:val="0"/>
        <w:autoSpaceDN w:val="0"/>
        <w:adjustRightInd w:val="0"/>
        <w:jc w:val="left"/>
        <w:rPr>
          <w:rFonts w:ascii="黑体" w:eastAsia="黑体" w:cs="黑体"/>
          <w:color w:val="000000"/>
          <w:kern w:val="0"/>
          <w:szCs w:val="21"/>
        </w:rPr>
      </w:pPr>
    </w:p>
    <w:p w:rsidR="00A87974" w:rsidRPr="00B17E5F" w:rsidRDefault="00A87974" w:rsidP="006F1BC2">
      <w:pPr>
        <w:autoSpaceDE w:val="0"/>
        <w:autoSpaceDN w:val="0"/>
        <w:adjustRightInd w:val="0"/>
        <w:jc w:val="left"/>
        <w:rPr>
          <w:rFonts w:ascii="宋体" w:hAnsi="宋体" w:cs="黑体"/>
          <w:b/>
          <w:color w:val="000000"/>
          <w:kern w:val="0"/>
          <w:sz w:val="24"/>
        </w:rPr>
      </w:pPr>
    </w:p>
    <w:p w:rsidR="00A87974" w:rsidRPr="00B17E5F" w:rsidRDefault="00A87974" w:rsidP="006F1BC2">
      <w:pPr>
        <w:autoSpaceDE w:val="0"/>
        <w:autoSpaceDN w:val="0"/>
        <w:adjustRightInd w:val="0"/>
        <w:jc w:val="left"/>
        <w:rPr>
          <w:rFonts w:ascii="宋体" w:hAnsi="宋体" w:cs="黑体"/>
          <w:b/>
          <w:color w:val="000000"/>
          <w:kern w:val="0"/>
          <w:sz w:val="24"/>
        </w:rPr>
      </w:pPr>
    </w:p>
    <w:p w:rsidR="00A87974" w:rsidRPr="00B17E5F" w:rsidRDefault="00A87974" w:rsidP="006F1BC2">
      <w:pPr>
        <w:autoSpaceDE w:val="0"/>
        <w:autoSpaceDN w:val="0"/>
        <w:adjustRightInd w:val="0"/>
        <w:jc w:val="left"/>
        <w:rPr>
          <w:rFonts w:ascii="宋体" w:hAnsi="宋体" w:cs="黑体"/>
          <w:b/>
          <w:color w:val="000000"/>
          <w:kern w:val="0"/>
          <w:sz w:val="24"/>
        </w:rPr>
      </w:pPr>
    </w:p>
    <w:p w:rsidR="00A87974" w:rsidRPr="00B17E5F" w:rsidRDefault="00A87974" w:rsidP="006F1BC2">
      <w:pPr>
        <w:autoSpaceDE w:val="0"/>
        <w:autoSpaceDN w:val="0"/>
        <w:adjustRightInd w:val="0"/>
        <w:jc w:val="left"/>
        <w:rPr>
          <w:rFonts w:ascii="宋体" w:hAnsi="宋体" w:cs="黑体"/>
          <w:b/>
          <w:color w:val="000000"/>
          <w:kern w:val="0"/>
          <w:sz w:val="24"/>
        </w:rPr>
      </w:pPr>
    </w:p>
    <w:p w:rsidR="006F1BC2" w:rsidRPr="00B17E5F" w:rsidRDefault="003B2F5D" w:rsidP="006F1BC2">
      <w:pPr>
        <w:autoSpaceDE w:val="0"/>
        <w:autoSpaceDN w:val="0"/>
        <w:adjustRightInd w:val="0"/>
        <w:jc w:val="left"/>
        <w:rPr>
          <w:rFonts w:ascii="宋体" w:hAnsi="宋体" w:cs="黑体"/>
          <w:b/>
          <w:color w:val="000000"/>
          <w:kern w:val="0"/>
          <w:sz w:val="24"/>
        </w:rPr>
      </w:pPr>
      <w:r w:rsidRPr="00B17E5F">
        <w:rPr>
          <w:rFonts w:ascii="宋体" w:hAnsi="宋体" w:cs="黑体" w:hint="eastAsia"/>
          <w:b/>
          <w:color w:val="000000"/>
          <w:kern w:val="0"/>
          <w:sz w:val="24"/>
        </w:rPr>
        <w:lastRenderedPageBreak/>
        <w:t>8</w:t>
      </w:r>
      <w:r w:rsidR="006F1BC2" w:rsidRPr="00B17E5F">
        <w:rPr>
          <w:rFonts w:ascii="宋体" w:hAnsi="宋体" w:cs="黑体"/>
          <w:b/>
          <w:color w:val="000000"/>
          <w:kern w:val="0"/>
          <w:sz w:val="24"/>
        </w:rPr>
        <w:t xml:space="preserve">.3 </w:t>
      </w:r>
      <w:r w:rsidR="006F1BC2" w:rsidRPr="00B17E5F">
        <w:rPr>
          <w:rFonts w:ascii="宋体" w:hAnsi="宋体" w:cs="黑体" w:hint="eastAsia"/>
          <w:b/>
          <w:color w:val="000000"/>
          <w:kern w:val="0"/>
          <w:sz w:val="24"/>
        </w:rPr>
        <w:t>评估实施要求</w:t>
      </w:r>
    </w:p>
    <w:p w:rsidR="006F1BC2" w:rsidRPr="00B17E5F" w:rsidRDefault="006F1BC2" w:rsidP="006F1BC2">
      <w:pPr>
        <w:autoSpaceDE w:val="0"/>
        <w:autoSpaceDN w:val="0"/>
        <w:adjustRightInd w:val="0"/>
        <w:ind w:firstLineChars="200" w:firstLine="480"/>
        <w:jc w:val="left"/>
        <w:rPr>
          <w:rFonts w:ascii="宋体" w:cs="宋体"/>
          <w:color w:val="000000"/>
          <w:kern w:val="0"/>
          <w:sz w:val="24"/>
        </w:rPr>
      </w:pPr>
      <w:r w:rsidRPr="00B17E5F">
        <w:rPr>
          <w:rFonts w:ascii="宋体" w:cs="宋体" w:hint="eastAsia"/>
          <w:color w:val="000000"/>
          <w:kern w:val="0"/>
          <w:sz w:val="24"/>
        </w:rPr>
        <w:t>评估实施要求如下：</w:t>
      </w:r>
    </w:p>
    <w:p w:rsidR="006F1BC2" w:rsidRPr="00B17E5F" w:rsidRDefault="006F1BC2" w:rsidP="006F1BC2">
      <w:pPr>
        <w:autoSpaceDE w:val="0"/>
        <w:autoSpaceDN w:val="0"/>
        <w:adjustRightInd w:val="0"/>
        <w:jc w:val="left"/>
        <w:rPr>
          <w:rFonts w:ascii="宋体" w:cs="宋体"/>
          <w:color w:val="000000"/>
          <w:kern w:val="0"/>
          <w:sz w:val="24"/>
        </w:rPr>
      </w:pPr>
      <w:r w:rsidRPr="00B17E5F">
        <w:rPr>
          <w:rFonts w:ascii="宋体" w:cs="宋体"/>
          <w:color w:val="000000"/>
          <w:kern w:val="0"/>
          <w:sz w:val="24"/>
        </w:rPr>
        <w:t xml:space="preserve">a) </w:t>
      </w:r>
      <w:r w:rsidRPr="00B17E5F">
        <w:rPr>
          <w:rFonts w:ascii="宋体" w:cs="宋体" w:hint="eastAsia"/>
          <w:color w:val="000000"/>
          <w:kern w:val="0"/>
          <w:sz w:val="24"/>
        </w:rPr>
        <w:t>由评估机构组织行业专家、财务专家共同组成评估专家组；</w:t>
      </w:r>
    </w:p>
    <w:p w:rsidR="006F1BC2" w:rsidRPr="00B17E5F" w:rsidRDefault="006F1BC2" w:rsidP="006F1BC2">
      <w:pPr>
        <w:autoSpaceDE w:val="0"/>
        <w:autoSpaceDN w:val="0"/>
        <w:adjustRightInd w:val="0"/>
        <w:jc w:val="left"/>
        <w:rPr>
          <w:rFonts w:ascii="宋体" w:cs="宋体"/>
          <w:color w:val="000000"/>
          <w:kern w:val="0"/>
          <w:sz w:val="24"/>
        </w:rPr>
      </w:pPr>
      <w:r w:rsidRPr="00B17E5F">
        <w:rPr>
          <w:rFonts w:ascii="宋体" w:cs="宋体"/>
          <w:color w:val="000000"/>
          <w:kern w:val="0"/>
          <w:sz w:val="24"/>
        </w:rPr>
        <w:t xml:space="preserve">b) </w:t>
      </w:r>
      <w:r w:rsidRPr="00B17E5F">
        <w:rPr>
          <w:rFonts w:ascii="宋体" w:cs="宋体" w:hint="eastAsia"/>
          <w:color w:val="000000"/>
          <w:kern w:val="0"/>
          <w:sz w:val="24"/>
        </w:rPr>
        <w:t>严格按照第</w:t>
      </w:r>
      <w:r w:rsidRPr="00B17E5F">
        <w:rPr>
          <w:rFonts w:ascii="宋体" w:cs="宋体"/>
          <w:color w:val="000000"/>
          <w:kern w:val="0"/>
          <w:sz w:val="24"/>
        </w:rPr>
        <w:t>5</w:t>
      </w:r>
      <w:r w:rsidRPr="00B17E5F">
        <w:rPr>
          <w:rFonts w:ascii="宋体" w:cs="宋体" w:hint="eastAsia"/>
          <w:color w:val="000000"/>
          <w:kern w:val="0"/>
          <w:sz w:val="24"/>
        </w:rPr>
        <w:t>章、第</w:t>
      </w:r>
      <w:r w:rsidRPr="00B17E5F">
        <w:rPr>
          <w:rFonts w:ascii="宋体" w:cs="宋体"/>
          <w:color w:val="000000"/>
          <w:kern w:val="0"/>
          <w:sz w:val="24"/>
        </w:rPr>
        <w:t>6</w:t>
      </w:r>
      <w:r w:rsidRPr="00B17E5F">
        <w:rPr>
          <w:rFonts w:ascii="宋体" w:cs="宋体" w:hint="eastAsia"/>
          <w:color w:val="000000"/>
          <w:kern w:val="0"/>
          <w:sz w:val="24"/>
        </w:rPr>
        <w:t>章、第</w:t>
      </w:r>
      <w:r w:rsidRPr="00B17E5F">
        <w:rPr>
          <w:rFonts w:ascii="宋体" w:cs="宋体" w:hint="eastAsia"/>
          <w:color w:val="000000"/>
          <w:kern w:val="0"/>
          <w:sz w:val="24"/>
        </w:rPr>
        <w:t>7</w:t>
      </w:r>
      <w:r w:rsidRPr="00B17E5F">
        <w:rPr>
          <w:rFonts w:ascii="宋体" w:cs="宋体" w:hint="eastAsia"/>
          <w:color w:val="000000"/>
          <w:kern w:val="0"/>
          <w:sz w:val="24"/>
        </w:rPr>
        <w:t>章的要求，逐项据实评估；</w:t>
      </w:r>
    </w:p>
    <w:p w:rsidR="006F1BC2" w:rsidRPr="00B17E5F" w:rsidRDefault="006F1BC2" w:rsidP="006F1BC2">
      <w:pPr>
        <w:autoSpaceDE w:val="0"/>
        <w:autoSpaceDN w:val="0"/>
        <w:adjustRightInd w:val="0"/>
        <w:jc w:val="left"/>
        <w:rPr>
          <w:rFonts w:ascii="宋体" w:cs="宋体"/>
          <w:color w:val="000000"/>
          <w:kern w:val="0"/>
          <w:sz w:val="24"/>
        </w:rPr>
      </w:pPr>
      <w:r w:rsidRPr="00B17E5F">
        <w:rPr>
          <w:rFonts w:ascii="宋体" w:cs="宋体"/>
          <w:color w:val="000000"/>
          <w:kern w:val="0"/>
          <w:sz w:val="24"/>
        </w:rPr>
        <w:t xml:space="preserve">c) </w:t>
      </w:r>
      <w:r w:rsidRPr="00B17E5F">
        <w:rPr>
          <w:rFonts w:ascii="宋体" w:cs="宋体" w:hint="eastAsia"/>
          <w:color w:val="000000"/>
          <w:kern w:val="0"/>
          <w:sz w:val="24"/>
        </w:rPr>
        <w:t>若对所评材料真实性产生疑问，可要求企业补充说明或暂缓评估。</w:t>
      </w:r>
    </w:p>
    <w:p w:rsidR="006F1BC2" w:rsidRPr="00B17E5F" w:rsidRDefault="003B2F5D" w:rsidP="006F1BC2">
      <w:pPr>
        <w:autoSpaceDE w:val="0"/>
        <w:autoSpaceDN w:val="0"/>
        <w:adjustRightInd w:val="0"/>
        <w:jc w:val="left"/>
        <w:rPr>
          <w:rFonts w:ascii="宋体" w:hAnsi="宋体" w:cs="黑体"/>
          <w:b/>
          <w:color w:val="000000"/>
          <w:kern w:val="0"/>
          <w:sz w:val="24"/>
        </w:rPr>
      </w:pPr>
      <w:r w:rsidRPr="00B17E5F">
        <w:rPr>
          <w:rFonts w:ascii="宋体" w:hAnsi="宋体" w:cs="黑体" w:hint="eastAsia"/>
          <w:b/>
          <w:color w:val="000000"/>
          <w:kern w:val="0"/>
          <w:sz w:val="24"/>
        </w:rPr>
        <w:t>8</w:t>
      </w:r>
      <w:r w:rsidR="006F1BC2" w:rsidRPr="00B17E5F">
        <w:rPr>
          <w:rFonts w:ascii="宋体" w:hAnsi="宋体" w:cs="黑体"/>
          <w:b/>
          <w:color w:val="000000"/>
          <w:kern w:val="0"/>
          <w:sz w:val="24"/>
        </w:rPr>
        <w:t xml:space="preserve">.4 </w:t>
      </w:r>
      <w:r w:rsidR="006F1BC2" w:rsidRPr="00B17E5F">
        <w:rPr>
          <w:rFonts w:ascii="宋体" w:hAnsi="宋体" w:cs="黑体" w:hint="eastAsia"/>
          <w:b/>
          <w:color w:val="000000"/>
          <w:kern w:val="0"/>
          <w:sz w:val="24"/>
        </w:rPr>
        <w:t>评估结果</w:t>
      </w:r>
    </w:p>
    <w:p w:rsidR="006F1BC2" w:rsidRPr="00B17E5F" w:rsidRDefault="006F1BC2" w:rsidP="006F1BC2">
      <w:pPr>
        <w:autoSpaceDE w:val="0"/>
        <w:autoSpaceDN w:val="0"/>
        <w:adjustRightInd w:val="0"/>
        <w:ind w:firstLineChars="200" w:firstLine="480"/>
        <w:jc w:val="left"/>
        <w:rPr>
          <w:rFonts w:ascii="宋体" w:hAnsi="宋体" w:cs="宋体"/>
          <w:color w:val="000000"/>
          <w:kern w:val="0"/>
          <w:sz w:val="24"/>
        </w:rPr>
      </w:pPr>
      <w:r w:rsidRPr="00B17E5F">
        <w:rPr>
          <w:rFonts w:ascii="宋体" w:hAnsi="宋体" w:cs="宋体" w:hint="eastAsia"/>
          <w:color w:val="000000"/>
          <w:kern w:val="0"/>
          <w:sz w:val="24"/>
        </w:rPr>
        <w:t>评估分值</w:t>
      </w:r>
      <w:r w:rsidRPr="00B17E5F">
        <w:rPr>
          <w:rFonts w:ascii="宋体" w:hAnsi="宋体" w:cs="宋体"/>
          <w:color w:val="000000"/>
          <w:kern w:val="0"/>
          <w:sz w:val="24"/>
        </w:rPr>
        <w:t>=</w:t>
      </w:r>
      <w:r w:rsidRPr="00B17E5F">
        <w:rPr>
          <w:rFonts w:ascii="宋体" w:hAnsi="宋体" w:cs="宋体" w:hint="eastAsia"/>
          <w:color w:val="000000"/>
          <w:kern w:val="0"/>
          <w:sz w:val="24"/>
        </w:rPr>
        <w:t>企业核心数据指标评估分值</w:t>
      </w:r>
      <w:r w:rsidRPr="00B17E5F">
        <w:rPr>
          <w:rFonts w:ascii="宋体" w:hAnsi="宋体" w:cs="宋体"/>
          <w:color w:val="000000"/>
          <w:kern w:val="0"/>
          <w:sz w:val="24"/>
        </w:rPr>
        <w:t>*50%+</w:t>
      </w:r>
      <w:r w:rsidRPr="00B17E5F">
        <w:rPr>
          <w:rFonts w:ascii="宋体" w:hAnsi="宋体" w:cs="宋体" w:hint="eastAsia"/>
          <w:color w:val="000000"/>
          <w:kern w:val="0"/>
          <w:sz w:val="24"/>
        </w:rPr>
        <w:t>企业综合水平评估分值</w:t>
      </w:r>
      <w:r w:rsidRPr="00B17E5F">
        <w:rPr>
          <w:rFonts w:ascii="宋体" w:hAnsi="宋体" w:cs="宋体"/>
          <w:color w:val="000000"/>
          <w:kern w:val="0"/>
          <w:sz w:val="24"/>
        </w:rPr>
        <w:t>*50%+</w:t>
      </w:r>
      <w:r w:rsidRPr="00B17E5F">
        <w:rPr>
          <w:rFonts w:ascii="宋体" w:hAnsi="宋体" w:cs="宋体" w:hint="eastAsia"/>
          <w:color w:val="000000"/>
          <w:kern w:val="0"/>
          <w:sz w:val="24"/>
        </w:rPr>
        <w:t>加分项评估分值。</w:t>
      </w:r>
    </w:p>
    <w:p w:rsidR="006F1BC2" w:rsidRPr="00B17E5F" w:rsidRDefault="006F1BC2" w:rsidP="006F1BC2">
      <w:pPr>
        <w:autoSpaceDE w:val="0"/>
        <w:autoSpaceDN w:val="0"/>
        <w:adjustRightInd w:val="0"/>
        <w:jc w:val="left"/>
        <w:rPr>
          <w:rFonts w:ascii="宋体" w:hAnsi="宋体" w:cs="宋体"/>
          <w:color w:val="000000"/>
          <w:kern w:val="0"/>
          <w:sz w:val="24"/>
        </w:rPr>
      </w:pPr>
      <w:r w:rsidRPr="00B17E5F">
        <w:rPr>
          <w:rFonts w:ascii="宋体" w:hAnsi="宋体" w:cs="宋体"/>
          <w:color w:val="000000"/>
          <w:kern w:val="0"/>
          <w:sz w:val="24"/>
        </w:rPr>
        <w:t xml:space="preserve">a) </w:t>
      </w:r>
      <w:r w:rsidRPr="00B17E5F">
        <w:rPr>
          <w:rFonts w:ascii="宋体" w:hAnsi="宋体" w:cs="宋体" w:hint="eastAsia"/>
          <w:color w:val="000000"/>
          <w:kern w:val="0"/>
          <w:sz w:val="24"/>
        </w:rPr>
        <w:t>若所评企业满足第</w:t>
      </w:r>
      <w:r w:rsidRPr="00B17E5F">
        <w:rPr>
          <w:rFonts w:ascii="宋体" w:hAnsi="宋体" w:cs="宋体"/>
          <w:color w:val="000000"/>
          <w:kern w:val="0"/>
          <w:sz w:val="24"/>
        </w:rPr>
        <w:t>5</w:t>
      </w:r>
      <w:r w:rsidRPr="00B17E5F">
        <w:rPr>
          <w:rFonts w:ascii="宋体" w:hAnsi="宋体" w:cs="宋体" w:hint="eastAsia"/>
          <w:color w:val="000000"/>
          <w:kern w:val="0"/>
          <w:sz w:val="24"/>
        </w:rPr>
        <w:t>章、第</w:t>
      </w:r>
      <w:r w:rsidRPr="00B17E5F">
        <w:rPr>
          <w:rFonts w:ascii="宋体" w:hAnsi="宋体" w:cs="宋体"/>
          <w:color w:val="000000"/>
          <w:kern w:val="0"/>
          <w:sz w:val="24"/>
        </w:rPr>
        <w:t>6</w:t>
      </w:r>
      <w:r w:rsidRPr="00B17E5F">
        <w:rPr>
          <w:rFonts w:ascii="宋体" w:hAnsi="宋体" w:cs="宋体" w:hint="eastAsia"/>
          <w:color w:val="000000"/>
          <w:kern w:val="0"/>
          <w:sz w:val="24"/>
        </w:rPr>
        <w:t>章</w:t>
      </w:r>
      <w:r w:rsidRPr="00B17E5F">
        <w:rPr>
          <w:rFonts w:ascii="宋体" w:cs="宋体" w:hint="eastAsia"/>
          <w:color w:val="000000"/>
          <w:kern w:val="0"/>
          <w:sz w:val="24"/>
        </w:rPr>
        <w:t>、第</w:t>
      </w:r>
      <w:r w:rsidRPr="00B17E5F">
        <w:rPr>
          <w:rFonts w:ascii="宋体" w:cs="宋体" w:hint="eastAsia"/>
          <w:color w:val="000000"/>
          <w:kern w:val="0"/>
          <w:sz w:val="24"/>
        </w:rPr>
        <w:t>7</w:t>
      </w:r>
      <w:r w:rsidRPr="00B17E5F">
        <w:rPr>
          <w:rFonts w:ascii="宋体" w:cs="宋体" w:hint="eastAsia"/>
          <w:color w:val="000000"/>
          <w:kern w:val="0"/>
          <w:sz w:val="24"/>
        </w:rPr>
        <w:t>章</w:t>
      </w:r>
      <w:r w:rsidRPr="00B17E5F">
        <w:rPr>
          <w:rFonts w:ascii="宋体" w:hAnsi="宋体" w:cs="宋体" w:hint="eastAsia"/>
          <w:color w:val="000000"/>
          <w:kern w:val="0"/>
          <w:sz w:val="24"/>
        </w:rPr>
        <w:t>规定的要求，且评估分值不低于</w:t>
      </w:r>
      <w:r w:rsidRPr="00B17E5F">
        <w:rPr>
          <w:rFonts w:ascii="宋体" w:hAnsi="宋体" w:cs="宋体"/>
          <w:color w:val="000000"/>
          <w:kern w:val="0"/>
          <w:sz w:val="24"/>
        </w:rPr>
        <w:t>75</w:t>
      </w:r>
      <w:r w:rsidRPr="00B17E5F">
        <w:rPr>
          <w:rFonts w:ascii="宋体" w:hAnsi="宋体" w:cs="宋体" w:hint="eastAsia"/>
          <w:color w:val="000000"/>
          <w:kern w:val="0"/>
          <w:sz w:val="24"/>
        </w:rPr>
        <w:t>分，则评估结果为“通过”；</w:t>
      </w:r>
    </w:p>
    <w:p w:rsidR="006F1BC2" w:rsidRPr="00B17E5F" w:rsidRDefault="006F1BC2" w:rsidP="006F1BC2">
      <w:pPr>
        <w:autoSpaceDE w:val="0"/>
        <w:autoSpaceDN w:val="0"/>
        <w:adjustRightInd w:val="0"/>
        <w:jc w:val="left"/>
        <w:rPr>
          <w:rFonts w:ascii="宋体" w:hAnsi="宋体" w:cs="宋体"/>
          <w:color w:val="000000"/>
          <w:kern w:val="0"/>
          <w:sz w:val="24"/>
        </w:rPr>
      </w:pPr>
      <w:r w:rsidRPr="00B17E5F">
        <w:rPr>
          <w:rFonts w:ascii="宋体" w:hAnsi="宋体" w:cs="宋体"/>
          <w:color w:val="000000"/>
          <w:kern w:val="0"/>
          <w:sz w:val="24"/>
        </w:rPr>
        <w:t xml:space="preserve">b) </w:t>
      </w:r>
      <w:r w:rsidRPr="00B17E5F">
        <w:rPr>
          <w:rFonts w:ascii="宋体" w:hAnsi="宋体" w:cs="宋体" w:hint="eastAsia"/>
          <w:color w:val="000000"/>
          <w:kern w:val="0"/>
          <w:sz w:val="24"/>
        </w:rPr>
        <w:t>若所评企业有任意一条不满足第</w:t>
      </w:r>
      <w:r w:rsidRPr="00B17E5F">
        <w:rPr>
          <w:rFonts w:ascii="宋体" w:hAnsi="宋体"/>
          <w:color w:val="000000"/>
          <w:kern w:val="0"/>
          <w:sz w:val="24"/>
        </w:rPr>
        <w:t>5</w:t>
      </w:r>
      <w:r w:rsidRPr="00B17E5F">
        <w:rPr>
          <w:rFonts w:ascii="宋体" w:hAnsi="宋体" w:cs="宋体" w:hint="eastAsia"/>
          <w:color w:val="000000"/>
          <w:kern w:val="0"/>
          <w:sz w:val="24"/>
        </w:rPr>
        <w:t>章、第</w:t>
      </w:r>
      <w:r w:rsidRPr="00B17E5F">
        <w:rPr>
          <w:rFonts w:ascii="宋体" w:hAnsi="宋体"/>
          <w:color w:val="000000"/>
          <w:kern w:val="0"/>
          <w:sz w:val="24"/>
        </w:rPr>
        <w:t>6</w:t>
      </w:r>
      <w:r w:rsidRPr="00B17E5F">
        <w:rPr>
          <w:rFonts w:ascii="宋体" w:hAnsi="宋体" w:cs="宋体" w:hint="eastAsia"/>
          <w:color w:val="000000"/>
          <w:kern w:val="0"/>
          <w:sz w:val="24"/>
        </w:rPr>
        <w:t>章</w:t>
      </w:r>
      <w:r w:rsidRPr="00B17E5F">
        <w:rPr>
          <w:rFonts w:ascii="宋体" w:cs="宋体" w:hint="eastAsia"/>
          <w:color w:val="000000"/>
          <w:kern w:val="0"/>
          <w:sz w:val="24"/>
        </w:rPr>
        <w:t>、第</w:t>
      </w:r>
      <w:r w:rsidRPr="00B17E5F">
        <w:rPr>
          <w:rFonts w:ascii="宋体" w:cs="宋体" w:hint="eastAsia"/>
          <w:color w:val="000000"/>
          <w:kern w:val="0"/>
          <w:sz w:val="24"/>
        </w:rPr>
        <w:t>7</w:t>
      </w:r>
      <w:r w:rsidRPr="00B17E5F">
        <w:rPr>
          <w:rFonts w:ascii="宋体" w:cs="宋体" w:hint="eastAsia"/>
          <w:color w:val="000000"/>
          <w:kern w:val="0"/>
          <w:sz w:val="24"/>
        </w:rPr>
        <w:t>章</w:t>
      </w:r>
      <w:r w:rsidRPr="00B17E5F">
        <w:rPr>
          <w:rFonts w:ascii="宋体" w:hAnsi="宋体" w:cs="宋体" w:hint="eastAsia"/>
          <w:color w:val="000000"/>
          <w:kern w:val="0"/>
          <w:sz w:val="24"/>
        </w:rPr>
        <w:t>规定的要求，或者评估分值低于</w:t>
      </w:r>
      <w:r w:rsidRPr="00B17E5F">
        <w:rPr>
          <w:rFonts w:ascii="宋体" w:hAnsi="宋体"/>
          <w:color w:val="000000"/>
          <w:kern w:val="0"/>
          <w:sz w:val="24"/>
        </w:rPr>
        <w:t>7</w:t>
      </w:r>
      <w:r w:rsidRPr="00B17E5F">
        <w:rPr>
          <w:rFonts w:ascii="宋体" w:hAnsi="宋体" w:hint="eastAsia"/>
          <w:color w:val="000000"/>
          <w:kern w:val="0"/>
          <w:sz w:val="24"/>
        </w:rPr>
        <w:t>5</w:t>
      </w:r>
      <w:r w:rsidRPr="00B17E5F">
        <w:rPr>
          <w:rFonts w:ascii="宋体" w:hAnsi="宋体" w:cs="宋体" w:hint="eastAsia"/>
          <w:color w:val="000000"/>
          <w:kern w:val="0"/>
          <w:sz w:val="24"/>
        </w:rPr>
        <w:t>分，则评估结果为“不通过”；</w:t>
      </w:r>
    </w:p>
    <w:p w:rsidR="006F1BC2" w:rsidRPr="00B17E5F" w:rsidRDefault="006F1BC2" w:rsidP="006F1BC2">
      <w:pPr>
        <w:autoSpaceDE w:val="0"/>
        <w:autoSpaceDN w:val="0"/>
        <w:adjustRightInd w:val="0"/>
        <w:jc w:val="left"/>
        <w:rPr>
          <w:rFonts w:ascii="宋体" w:hAnsi="宋体" w:cs="宋体"/>
          <w:color w:val="000000"/>
          <w:kern w:val="0"/>
          <w:sz w:val="24"/>
        </w:rPr>
      </w:pPr>
      <w:r w:rsidRPr="00B17E5F">
        <w:rPr>
          <w:rFonts w:ascii="宋体" w:hAnsi="宋体" w:cs="宋体"/>
          <w:color w:val="000000"/>
          <w:kern w:val="0"/>
          <w:sz w:val="24"/>
        </w:rPr>
        <w:t xml:space="preserve">c) </w:t>
      </w:r>
      <w:r w:rsidRPr="00B17E5F">
        <w:rPr>
          <w:rFonts w:ascii="宋体" w:hAnsi="宋体" w:cs="宋体" w:hint="eastAsia"/>
          <w:color w:val="000000"/>
          <w:kern w:val="0"/>
          <w:sz w:val="24"/>
        </w:rPr>
        <w:t>吉林省重点软件企业评估结果每三年复评一次，有效期内需每年通过工信部运行监测系统提交企业主要经营数据，保持动态监测。</w:t>
      </w:r>
    </w:p>
    <w:p w:rsidR="006F1BC2" w:rsidRPr="00B17E5F" w:rsidRDefault="006F1BC2" w:rsidP="006F1BC2">
      <w:pPr>
        <w:pStyle w:val="2"/>
      </w:pPr>
      <w:r w:rsidRPr="00B17E5F">
        <w:rPr>
          <w:rFonts w:hint="eastAsia"/>
        </w:rPr>
        <w:t>9</w:t>
      </w:r>
      <w:r w:rsidRPr="00B17E5F">
        <w:t xml:space="preserve"> </w:t>
      </w:r>
      <w:r w:rsidRPr="00B17E5F">
        <w:rPr>
          <w:rFonts w:hint="eastAsia"/>
        </w:rPr>
        <w:t>评估机构要求</w:t>
      </w:r>
    </w:p>
    <w:p w:rsidR="006F1BC2" w:rsidRPr="00B17E5F" w:rsidRDefault="006F1BC2" w:rsidP="006F1BC2">
      <w:pPr>
        <w:autoSpaceDE w:val="0"/>
        <w:autoSpaceDN w:val="0"/>
        <w:adjustRightInd w:val="0"/>
        <w:ind w:firstLineChars="200" w:firstLine="480"/>
        <w:jc w:val="left"/>
        <w:rPr>
          <w:rFonts w:ascii="宋体" w:hAnsi="宋体" w:cs="宋体"/>
          <w:color w:val="000000"/>
          <w:kern w:val="0"/>
          <w:sz w:val="24"/>
        </w:rPr>
      </w:pPr>
      <w:r w:rsidRPr="00B17E5F">
        <w:rPr>
          <w:rFonts w:ascii="宋体" w:hAnsi="宋体" w:cs="宋体" w:hint="eastAsia"/>
          <w:color w:val="000000"/>
          <w:kern w:val="0"/>
          <w:sz w:val="24"/>
        </w:rPr>
        <w:t>评估机构资质与能力要求如下：</w:t>
      </w:r>
    </w:p>
    <w:p w:rsidR="006F1BC2" w:rsidRPr="00B17E5F" w:rsidRDefault="006F1BC2" w:rsidP="006F1BC2">
      <w:pPr>
        <w:autoSpaceDE w:val="0"/>
        <w:autoSpaceDN w:val="0"/>
        <w:adjustRightInd w:val="0"/>
        <w:jc w:val="left"/>
        <w:rPr>
          <w:rFonts w:ascii="宋体" w:hAnsi="宋体" w:cs="宋体"/>
          <w:color w:val="000000"/>
          <w:kern w:val="0"/>
          <w:sz w:val="24"/>
        </w:rPr>
      </w:pPr>
      <w:r w:rsidRPr="00B17E5F">
        <w:rPr>
          <w:rFonts w:ascii="宋体" w:hAnsi="宋体" w:cs="宋体"/>
          <w:color w:val="000000"/>
          <w:kern w:val="0"/>
          <w:sz w:val="24"/>
        </w:rPr>
        <w:t xml:space="preserve">a) </w:t>
      </w:r>
      <w:r w:rsidRPr="00B17E5F">
        <w:rPr>
          <w:rFonts w:ascii="宋体" w:hAnsi="宋体" w:cs="宋体" w:hint="eastAsia"/>
          <w:color w:val="000000"/>
          <w:kern w:val="0"/>
          <w:sz w:val="24"/>
        </w:rPr>
        <w:t>评估机构为市级以上地方软件产业主管部门，或吉林省发改委和工信厅认可的第三方评估服务机构；</w:t>
      </w:r>
    </w:p>
    <w:p w:rsidR="006F1BC2" w:rsidRPr="00B17E5F" w:rsidRDefault="006F1BC2" w:rsidP="006F1BC2">
      <w:pPr>
        <w:autoSpaceDE w:val="0"/>
        <w:autoSpaceDN w:val="0"/>
        <w:adjustRightInd w:val="0"/>
        <w:jc w:val="left"/>
        <w:rPr>
          <w:rFonts w:ascii="宋体" w:hAnsi="宋体" w:cs="宋体"/>
          <w:color w:val="000000"/>
          <w:kern w:val="0"/>
          <w:sz w:val="24"/>
        </w:rPr>
      </w:pPr>
      <w:r w:rsidRPr="00B17E5F">
        <w:rPr>
          <w:rFonts w:ascii="宋体" w:hAnsi="宋体" w:cs="宋体"/>
          <w:color w:val="000000"/>
          <w:kern w:val="0"/>
          <w:sz w:val="24"/>
        </w:rPr>
        <w:t xml:space="preserve">b) </w:t>
      </w:r>
      <w:r w:rsidRPr="00B17E5F">
        <w:rPr>
          <w:rFonts w:ascii="宋体" w:hAnsi="宋体" w:cs="宋体" w:hint="eastAsia"/>
          <w:color w:val="000000"/>
          <w:kern w:val="0"/>
          <w:sz w:val="24"/>
        </w:rPr>
        <w:t>建立规范化的评估流程；</w:t>
      </w:r>
    </w:p>
    <w:p w:rsidR="006F1BC2" w:rsidRPr="00B17E5F" w:rsidRDefault="006F1BC2" w:rsidP="006F1BC2">
      <w:pPr>
        <w:autoSpaceDE w:val="0"/>
        <w:autoSpaceDN w:val="0"/>
        <w:adjustRightInd w:val="0"/>
        <w:jc w:val="left"/>
        <w:rPr>
          <w:rFonts w:ascii="宋体" w:hAnsi="宋体" w:cs="宋体"/>
          <w:color w:val="000000"/>
          <w:kern w:val="0"/>
          <w:sz w:val="24"/>
        </w:rPr>
      </w:pPr>
      <w:r w:rsidRPr="00B17E5F">
        <w:rPr>
          <w:rFonts w:ascii="宋体" w:hAnsi="宋体" w:cs="宋体"/>
          <w:color w:val="000000"/>
          <w:kern w:val="0"/>
          <w:sz w:val="24"/>
        </w:rPr>
        <w:t xml:space="preserve">c) </w:t>
      </w:r>
      <w:r w:rsidRPr="00B17E5F">
        <w:rPr>
          <w:rFonts w:ascii="宋体" w:hAnsi="宋体" w:cs="宋体" w:hint="eastAsia"/>
          <w:color w:val="000000"/>
          <w:kern w:val="0"/>
          <w:sz w:val="24"/>
        </w:rPr>
        <w:t>建立评估专家库；</w:t>
      </w:r>
    </w:p>
    <w:p w:rsidR="006F1BC2" w:rsidRPr="00B17E5F" w:rsidRDefault="006F1BC2" w:rsidP="006F1BC2">
      <w:pPr>
        <w:autoSpaceDE w:val="0"/>
        <w:autoSpaceDN w:val="0"/>
        <w:adjustRightInd w:val="0"/>
        <w:jc w:val="left"/>
        <w:rPr>
          <w:rFonts w:ascii="宋体" w:hAnsi="宋体" w:cs="宋体"/>
          <w:color w:val="000000"/>
          <w:kern w:val="0"/>
          <w:sz w:val="24"/>
        </w:rPr>
      </w:pPr>
      <w:r w:rsidRPr="00B17E5F">
        <w:rPr>
          <w:rFonts w:ascii="宋体" w:hAnsi="宋体" w:cs="宋体"/>
          <w:color w:val="000000"/>
          <w:kern w:val="0"/>
          <w:sz w:val="24"/>
        </w:rPr>
        <w:t xml:space="preserve">d) </w:t>
      </w:r>
      <w:r w:rsidRPr="00B17E5F">
        <w:rPr>
          <w:rFonts w:ascii="宋体" w:hAnsi="宋体" w:cs="宋体" w:hint="eastAsia"/>
          <w:color w:val="000000"/>
          <w:kern w:val="0"/>
          <w:sz w:val="24"/>
        </w:rPr>
        <w:t>具有专门的办事部门和人员。</w:t>
      </w:r>
    </w:p>
    <w:p w:rsidR="006F1BC2" w:rsidRPr="00B17E5F" w:rsidRDefault="006F1BC2" w:rsidP="006F1BC2">
      <w:pPr>
        <w:pStyle w:val="2"/>
      </w:pPr>
      <w:r w:rsidRPr="00B17E5F">
        <w:rPr>
          <w:rFonts w:hint="eastAsia"/>
        </w:rPr>
        <w:lastRenderedPageBreak/>
        <w:t>10</w:t>
      </w:r>
      <w:r w:rsidRPr="00B17E5F">
        <w:t xml:space="preserve"> </w:t>
      </w:r>
      <w:r w:rsidRPr="00B17E5F">
        <w:rPr>
          <w:rFonts w:hint="eastAsia"/>
        </w:rPr>
        <w:t>监督要求</w:t>
      </w:r>
    </w:p>
    <w:p w:rsidR="006F1BC2" w:rsidRPr="00B17E5F" w:rsidRDefault="006F1BC2" w:rsidP="006F1BC2">
      <w:pPr>
        <w:autoSpaceDE w:val="0"/>
        <w:autoSpaceDN w:val="0"/>
        <w:adjustRightInd w:val="0"/>
        <w:jc w:val="left"/>
        <w:rPr>
          <w:rFonts w:ascii="宋体" w:hAnsi="宋体" w:cs="黑体"/>
          <w:color w:val="000000"/>
          <w:kern w:val="0"/>
          <w:sz w:val="24"/>
        </w:rPr>
      </w:pPr>
      <w:r w:rsidRPr="00B17E5F">
        <w:rPr>
          <w:rFonts w:ascii="宋体" w:hAnsi="宋体" w:cs="黑体" w:hint="eastAsia"/>
          <w:color w:val="000000"/>
          <w:kern w:val="0"/>
          <w:sz w:val="24"/>
        </w:rPr>
        <w:t>10</w:t>
      </w:r>
      <w:r w:rsidRPr="00B17E5F">
        <w:rPr>
          <w:rFonts w:ascii="宋体" w:hAnsi="宋体" w:cs="黑体"/>
          <w:color w:val="000000"/>
          <w:kern w:val="0"/>
          <w:sz w:val="24"/>
        </w:rPr>
        <w:t xml:space="preserve">.1 </w:t>
      </w:r>
      <w:r w:rsidRPr="00B17E5F">
        <w:rPr>
          <w:rFonts w:ascii="宋体" w:hAnsi="宋体" w:cs="黑体" w:hint="eastAsia"/>
          <w:color w:val="000000"/>
          <w:kern w:val="0"/>
          <w:sz w:val="24"/>
        </w:rPr>
        <w:t>监督和指导</w:t>
      </w:r>
    </w:p>
    <w:p w:rsidR="006F1BC2" w:rsidRPr="00B17E5F" w:rsidRDefault="006F1BC2" w:rsidP="006F1BC2">
      <w:pPr>
        <w:autoSpaceDE w:val="0"/>
        <w:autoSpaceDN w:val="0"/>
        <w:adjustRightInd w:val="0"/>
        <w:ind w:firstLineChars="200" w:firstLine="480"/>
        <w:jc w:val="left"/>
        <w:rPr>
          <w:rFonts w:ascii="宋体" w:hAnsi="宋体" w:cs="宋体"/>
          <w:color w:val="000000"/>
          <w:kern w:val="0"/>
          <w:sz w:val="24"/>
        </w:rPr>
      </w:pPr>
      <w:r w:rsidRPr="00B17E5F">
        <w:rPr>
          <w:rFonts w:ascii="宋体" w:hAnsi="宋体" w:cs="宋体" w:hint="eastAsia"/>
          <w:color w:val="000000"/>
          <w:kern w:val="0"/>
          <w:sz w:val="24"/>
        </w:rPr>
        <w:t>吉林省重点软件企业评估工作应接受政府主管部门的监督和指导。</w:t>
      </w:r>
    </w:p>
    <w:p w:rsidR="006F1BC2" w:rsidRPr="00B17E5F" w:rsidRDefault="006F1BC2" w:rsidP="006F1BC2">
      <w:pPr>
        <w:autoSpaceDE w:val="0"/>
        <w:autoSpaceDN w:val="0"/>
        <w:adjustRightInd w:val="0"/>
        <w:jc w:val="left"/>
        <w:rPr>
          <w:rFonts w:ascii="宋体" w:hAnsi="宋体" w:cs="黑体"/>
          <w:color w:val="000000"/>
          <w:kern w:val="0"/>
          <w:sz w:val="24"/>
        </w:rPr>
      </w:pPr>
      <w:r w:rsidRPr="00B17E5F">
        <w:rPr>
          <w:rFonts w:ascii="宋体" w:hAnsi="宋体" w:cs="黑体" w:hint="eastAsia"/>
          <w:color w:val="000000"/>
          <w:kern w:val="0"/>
          <w:sz w:val="24"/>
        </w:rPr>
        <w:t>10</w:t>
      </w:r>
      <w:r w:rsidRPr="00B17E5F">
        <w:rPr>
          <w:rFonts w:ascii="宋体" w:hAnsi="宋体" w:cs="黑体"/>
          <w:color w:val="000000"/>
          <w:kern w:val="0"/>
          <w:sz w:val="24"/>
        </w:rPr>
        <w:t xml:space="preserve">.2 </w:t>
      </w:r>
      <w:r w:rsidRPr="00B17E5F">
        <w:rPr>
          <w:rFonts w:ascii="宋体" w:hAnsi="宋体" w:cs="黑体" w:hint="eastAsia"/>
          <w:color w:val="000000"/>
          <w:kern w:val="0"/>
          <w:sz w:val="24"/>
        </w:rPr>
        <w:t>评估责任追究</w:t>
      </w:r>
    </w:p>
    <w:p w:rsidR="006F1BC2" w:rsidRPr="00B17E5F" w:rsidRDefault="006F1BC2" w:rsidP="006F1BC2">
      <w:pPr>
        <w:autoSpaceDE w:val="0"/>
        <w:autoSpaceDN w:val="0"/>
        <w:adjustRightInd w:val="0"/>
        <w:ind w:firstLineChars="200" w:firstLine="480"/>
        <w:jc w:val="left"/>
        <w:rPr>
          <w:rFonts w:ascii="宋体" w:hAnsi="宋体" w:cs="宋体"/>
          <w:color w:val="000000"/>
          <w:kern w:val="0"/>
          <w:sz w:val="24"/>
        </w:rPr>
      </w:pPr>
      <w:r w:rsidRPr="00B17E5F">
        <w:rPr>
          <w:rFonts w:ascii="宋体" w:hAnsi="宋体" w:cs="宋体" w:hint="eastAsia"/>
          <w:color w:val="000000"/>
          <w:kern w:val="0"/>
          <w:sz w:val="24"/>
        </w:rPr>
        <w:t>参与吉林省重点软件企业评估工作的人员如有下列行为之一的，由其所属部门或机构责令限期改正，并依法给予处分；构成犯罪的，依法追究刑事责任。</w:t>
      </w:r>
    </w:p>
    <w:p w:rsidR="006F1BC2" w:rsidRPr="00B17E5F" w:rsidRDefault="006F1BC2" w:rsidP="006F1BC2">
      <w:pPr>
        <w:autoSpaceDE w:val="0"/>
        <w:autoSpaceDN w:val="0"/>
        <w:adjustRightInd w:val="0"/>
        <w:jc w:val="left"/>
        <w:rPr>
          <w:rFonts w:ascii="宋体" w:hAnsi="宋体" w:cs="宋体"/>
          <w:color w:val="000000"/>
          <w:kern w:val="0"/>
          <w:sz w:val="24"/>
        </w:rPr>
      </w:pPr>
      <w:r w:rsidRPr="00B17E5F">
        <w:rPr>
          <w:rFonts w:ascii="宋体" w:hAnsi="宋体" w:cs="宋体"/>
          <w:color w:val="000000"/>
          <w:kern w:val="0"/>
          <w:sz w:val="24"/>
        </w:rPr>
        <w:t>a</w:t>
      </w:r>
      <w:r w:rsidRPr="00B17E5F">
        <w:rPr>
          <w:rFonts w:ascii="宋体" w:hAnsi="宋体" w:cs="宋体" w:hint="eastAsia"/>
          <w:color w:val="000000"/>
          <w:kern w:val="0"/>
          <w:sz w:val="24"/>
        </w:rPr>
        <w:t>）违反评估工作程序和工作原则；</w:t>
      </w:r>
    </w:p>
    <w:p w:rsidR="006F1BC2" w:rsidRPr="00B17E5F" w:rsidRDefault="006F1BC2" w:rsidP="006F1BC2">
      <w:pPr>
        <w:autoSpaceDE w:val="0"/>
        <w:autoSpaceDN w:val="0"/>
        <w:adjustRightInd w:val="0"/>
        <w:jc w:val="left"/>
        <w:rPr>
          <w:rFonts w:ascii="宋体" w:hAnsi="宋体" w:cs="宋体"/>
          <w:color w:val="000000"/>
          <w:kern w:val="0"/>
          <w:sz w:val="24"/>
        </w:rPr>
      </w:pPr>
      <w:r w:rsidRPr="00B17E5F">
        <w:rPr>
          <w:rFonts w:ascii="宋体" w:hAnsi="宋体" w:cs="宋体"/>
          <w:color w:val="000000"/>
          <w:kern w:val="0"/>
          <w:sz w:val="24"/>
        </w:rPr>
        <w:t>b</w:t>
      </w:r>
      <w:r w:rsidRPr="00B17E5F">
        <w:rPr>
          <w:rFonts w:ascii="宋体" w:hAnsi="宋体" w:cs="宋体" w:hint="eastAsia"/>
          <w:color w:val="000000"/>
          <w:kern w:val="0"/>
          <w:sz w:val="24"/>
        </w:rPr>
        <w:t>）滥用职权、玩忽职守、徇私舞弊、索贿受贿；</w:t>
      </w:r>
    </w:p>
    <w:p w:rsidR="006F1BC2" w:rsidRPr="00B17E5F" w:rsidRDefault="006F1BC2" w:rsidP="006F1BC2">
      <w:pPr>
        <w:autoSpaceDE w:val="0"/>
        <w:autoSpaceDN w:val="0"/>
        <w:adjustRightInd w:val="0"/>
        <w:jc w:val="left"/>
        <w:rPr>
          <w:rFonts w:ascii="宋体" w:hAnsi="宋体" w:cs="宋体"/>
          <w:color w:val="000000"/>
          <w:kern w:val="0"/>
          <w:sz w:val="24"/>
        </w:rPr>
      </w:pPr>
      <w:r w:rsidRPr="00B17E5F">
        <w:rPr>
          <w:rFonts w:ascii="宋体" w:hAnsi="宋体" w:cs="宋体"/>
          <w:color w:val="000000"/>
          <w:kern w:val="0"/>
          <w:sz w:val="24"/>
        </w:rPr>
        <w:t>c</w:t>
      </w:r>
      <w:r w:rsidRPr="00B17E5F">
        <w:rPr>
          <w:rFonts w:ascii="宋体" w:hAnsi="宋体" w:cs="宋体" w:hint="eastAsia"/>
          <w:color w:val="000000"/>
          <w:kern w:val="0"/>
          <w:sz w:val="24"/>
        </w:rPr>
        <w:t>）违反评估工作保密规定等要求；</w:t>
      </w:r>
    </w:p>
    <w:p w:rsidR="006F1BC2" w:rsidRPr="00B17E5F" w:rsidRDefault="006F1BC2" w:rsidP="006F1BC2">
      <w:pPr>
        <w:autoSpaceDE w:val="0"/>
        <w:autoSpaceDN w:val="0"/>
        <w:adjustRightInd w:val="0"/>
        <w:jc w:val="left"/>
        <w:rPr>
          <w:rFonts w:ascii="宋体" w:hAnsi="宋体" w:cs="宋体"/>
          <w:color w:val="000000"/>
          <w:kern w:val="0"/>
          <w:sz w:val="24"/>
        </w:rPr>
      </w:pPr>
      <w:r w:rsidRPr="00B17E5F">
        <w:rPr>
          <w:rFonts w:ascii="宋体" w:hAnsi="宋体" w:cs="宋体"/>
          <w:color w:val="000000"/>
          <w:kern w:val="0"/>
          <w:sz w:val="24"/>
        </w:rPr>
        <w:t>d</w:t>
      </w:r>
      <w:r w:rsidRPr="00B17E5F">
        <w:rPr>
          <w:rFonts w:ascii="宋体" w:hAnsi="宋体" w:cs="宋体" w:hint="eastAsia"/>
          <w:color w:val="000000"/>
          <w:kern w:val="0"/>
          <w:sz w:val="24"/>
        </w:rPr>
        <w:t>）其他违反相关法律法规行为。</w:t>
      </w:r>
      <w:bookmarkStart w:id="0" w:name="_GoBack"/>
      <w:bookmarkEnd w:id="0"/>
    </w:p>
    <w:p w:rsidR="006F1BC2" w:rsidRPr="00B17E5F" w:rsidRDefault="00A87974" w:rsidP="006F1BC2">
      <w:pPr>
        <w:autoSpaceDE w:val="0"/>
        <w:autoSpaceDN w:val="0"/>
        <w:adjustRightInd w:val="0"/>
        <w:jc w:val="left"/>
        <w:rPr>
          <w:rFonts w:ascii="宋体" w:hAnsi="宋体" w:cs="黑体"/>
          <w:color w:val="000000"/>
          <w:kern w:val="0"/>
          <w:sz w:val="24"/>
        </w:rPr>
      </w:pPr>
      <w:r w:rsidRPr="00B17E5F">
        <w:rPr>
          <w:rFonts w:ascii="宋体" w:hAnsi="宋体" w:cs="黑体" w:hint="eastAsia"/>
          <w:color w:val="000000"/>
          <w:kern w:val="0"/>
          <w:sz w:val="24"/>
        </w:rPr>
        <w:t>10</w:t>
      </w:r>
      <w:r w:rsidR="006F1BC2" w:rsidRPr="00B17E5F">
        <w:rPr>
          <w:rFonts w:ascii="宋体" w:hAnsi="宋体" w:cs="黑体"/>
          <w:color w:val="000000"/>
          <w:kern w:val="0"/>
          <w:sz w:val="24"/>
        </w:rPr>
        <w:t xml:space="preserve">.3 </w:t>
      </w:r>
      <w:r w:rsidR="006F1BC2" w:rsidRPr="00B17E5F">
        <w:rPr>
          <w:rFonts w:ascii="宋体" w:hAnsi="宋体" w:cs="黑体" w:hint="eastAsia"/>
          <w:color w:val="000000"/>
          <w:kern w:val="0"/>
          <w:sz w:val="24"/>
        </w:rPr>
        <w:t>被评估企业责任追究</w:t>
      </w:r>
    </w:p>
    <w:p w:rsidR="006F1BC2" w:rsidRDefault="006F1BC2" w:rsidP="006F1BC2">
      <w:pPr>
        <w:autoSpaceDE w:val="0"/>
        <w:autoSpaceDN w:val="0"/>
        <w:adjustRightInd w:val="0"/>
        <w:ind w:firstLineChars="200" w:firstLine="480"/>
        <w:jc w:val="left"/>
        <w:rPr>
          <w:rFonts w:ascii="宋体" w:hAnsi="宋体" w:cs="宋体"/>
          <w:color w:val="000000"/>
          <w:kern w:val="0"/>
          <w:sz w:val="24"/>
        </w:rPr>
      </w:pPr>
      <w:r w:rsidRPr="00B17E5F">
        <w:rPr>
          <w:rFonts w:ascii="宋体" w:hAnsi="宋体" w:cs="宋体" w:hint="eastAsia"/>
          <w:color w:val="000000"/>
          <w:kern w:val="0"/>
          <w:sz w:val="24"/>
        </w:rPr>
        <w:t>申请企业在申请过程中弄虚作假的，一经发现，立即终止申请资格。已经通过评估的，立即取消称号并予以公示。</w:t>
      </w:r>
    </w:p>
    <w:p w:rsidR="00C36A54" w:rsidRDefault="00C36A54" w:rsidP="006F1BC2">
      <w:pPr>
        <w:autoSpaceDE w:val="0"/>
        <w:autoSpaceDN w:val="0"/>
        <w:adjustRightInd w:val="0"/>
        <w:ind w:firstLineChars="200" w:firstLine="480"/>
        <w:jc w:val="left"/>
        <w:rPr>
          <w:rFonts w:ascii="宋体" w:hAnsi="宋体" w:cs="宋体"/>
          <w:color w:val="000000"/>
          <w:kern w:val="0"/>
          <w:sz w:val="24"/>
        </w:rPr>
      </w:pPr>
    </w:p>
    <w:p w:rsidR="00C36A54" w:rsidRDefault="00C36A54" w:rsidP="006F1BC2">
      <w:pPr>
        <w:autoSpaceDE w:val="0"/>
        <w:autoSpaceDN w:val="0"/>
        <w:adjustRightInd w:val="0"/>
        <w:ind w:firstLineChars="200" w:firstLine="480"/>
        <w:jc w:val="left"/>
        <w:rPr>
          <w:rFonts w:ascii="宋体" w:hAnsi="宋体" w:cs="宋体"/>
          <w:color w:val="000000"/>
          <w:kern w:val="0"/>
          <w:sz w:val="24"/>
        </w:rPr>
      </w:pPr>
    </w:p>
    <w:p w:rsidR="00C36A54" w:rsidRDefault="00C36A54" w:rsidP="006F1BC2">
      <w:pPr>
        <w:autoSpaceDE w:val="0"/>
        <w:autoSpaceDN w:val="0"/>
        <w:adjustRightInd w:val="0"/>
        <w:ind w:firstLineChars="200" w:firstLine="480"/>
        <w:jc w:val="left"/>
        <w:rPr>
          <w:rFonts w:ascii="宋体" w:hAnsi="宋体" w:cs="宋体"/>
          <w:color w:val="000000"/>
          <w:kern w:val="0"/>
          <w:sz w:val="24"/>
        </w:rPr>
      </w:pPr>
    </w:p>
    <w:p w:rsidR="00C36A54" w:rsidRDefault="00C36A54" w:rsidP="006F1BC2">
      <w:pPr>
        <w:autoSpaceDE w:val="0"/>
        <w:autoSpaceDN w:val="0"/>
        <w:adjustRightInd w:val="0"/>
        <w:ind w:firstLineChars="200" w:firstLine="480"/>
        <w:jc w:val="left"/>
        <w:rPr>
          <w:rFonts w:ascii="宋体" w:hAnsi="宋体" w:cs="宋体"/>
          <w:color w:val="000000"/>
          <w:kern w:val="0"/>
          <w:sz w:val="24"/>
        </w:rPr>
      </w:pPr>
    </w:p>
    <w:p w:rsidR="00C36A54" w:rsidRDefault="00C36A54" w:rsidP="006F1BC2">
      <w:pPr>
        <w:autoSpaceDE w:val="0"/>
        <w:autoSpaceDN w:val="0"/>
        <w:adjustRightInd w:val="0"/>
        <w:ind w:firstLineChars="200" w:firstLine="480"/>
        <w:jc w:val="left"/>
        <w:rPr>
          <w:rFonts w:ascii="宋体" w:hAnsi="宋体" w:cs="宋体"/>
          <w:color w:val="000000"/>
          <w:kern w:val="0"/>
          <w:sz w:val="24"/>
        </w:rPr>
      </w:pPr>
    </w:p>
    <w:p w:rsidR="00C36A54" w:rsidRDefault="00C36A54" w:rsidP="006F1BC2">
      <w:pPr>
        <w:autoSpaceDE w:val="0"/>
        <w:autoSpaceDN w:val="0"/>
        <w:adjustRightInd w:val="0"/>
        <w:ind w:firstLineChars="200" w:firstLine="480"/>
        <w:jc w:val="left"/>
        <w:rPr>
          <w:rFonts w:ascii="宋体" w:hAnsi="宋体" w:cs="宋体"/>
          <w:color w:val="000000"/>
          <w:kern w:val="0"/>
          <w:sz w:val="24"/>
        </w:rPr>
      </w:pPr>
    </w:p>
    <w:p w:rsidR="00C36A54" w:rsidRDefault="00C36A54" w:rsidP="006F1BC2">
      <w:pPr>
        <w:autoSpaceDE w:val="0"/>
        <w:autoSpaceDN w:val="0"/>
        <w:adjustRightInd w:val="0"/>
        <w:ind w:firstLineChars="200" w:firstLine="480"/>
        <w:jc w:val="left"/>
        <w:rPr>
          <w:rFonts w:ascii="宋体" w:hAnsi="宋体" w:cs="宋体"/>
          <w:color w:val="000000"/>
          <w:kern w:val="0"/>
          <w:sz w:val="24"/>
        </w:rPr>
      </w:pPr>
    </w:p>
    <w:sectPr w:rsidR="00C36A54" w:rsidSect="0034733D">
      <w:pgSz w:w="11906" w:h="16838"/>
      <w:pgMar w:top="1440" w:right="1797"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3D3" w:rsidRDefault="00F353D3" w:rsidP="00756B13">
      <w:r>
        <w:separator/>
      </w:r>
    </w:p>
  </w:endnote>
  <w:endnote w:type="continuationSeparator" w:id="0">
    <w:p w:rsidR="00F353D3" w:rsidRDefault="00F353D3" w:rsidP="00756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宋体e眠副浡渀.">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3D3" w:rsidRDefault="00F353D3" w:rsidP="00756B13">
      <w:r>
        <w:separator/>
      </w:r>
    </w:p>
  </w:footnote>
  <w:footnote w:type="continuationSeparator" w:id="0">
    <w:p w:rsidR="00F353D3" w:rsidRDefault="00F353D3" w:rsidP="00756B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17316"/>
    <w:multiLevelType w:val="hybridMultilevel"/>
    <w:tmpl w:val="8F8ECFF0"/>
    <w:lvl w:ilvl="0" w:tplc="4978E848">
      <w:start w:val="1"/>
      <w:numFmt w:val="decimal"/>
      <w:lvlText w:val="%1、"/>
      <w:lvlJc w:val="left"/>
      <w:pPr>
        <w:ind w:left="789" w:hanging="360"/>
      </w:pPr>
      <w:rPr>
        <w:rFonts w:hint="default"/>
      </w:rPr>
    </w:lvl>
    <w:lvl w:ilvl="1" w:tplc="04090019" w:tentative="1">
      <w:start w:val="1"/>
      <w:numFmt w:val="lowerLetter"/>
      <w:lvlText w:val="%2)"/>
      <w:lvlJc w:val="left"/>
      <w:pPr>
        <w:ind w:left="1269" w:hanging="420"/>
      </w:pPr>
    </w:lvl>
    <w:lvl w:ilvl="2" w:tplc="0409001B" w:tentative="1">
      <w:start w:val="1"/>
      <w:numFmt w:val="lowerRoman"/>
      <w:lvlText w:val="%3."/>
      <w:lvlJc w:val="right"/>
      <w:pPr>
        <w:ind w:left="1689" w:hanging="420"/>
      </w:pPr>
    </w:lvl>
    <w:lvl w:ilvl="3" w:tplc="0409000F" w:tentative="1">
      <w:start w:val="1"/>
      <w:numFmt w:val="decimal"/>
      <w:lvlText w:val="%4."/>
      <w:lvlJc w:val="left"/>
      <w:pPr>
        <w:ind w:left="2109" w:hanging="420"/>
      </w:pPr>
    </w:lvl>
    <w:lvl w:ilvl="4" w:tplc="04090019" w:tentative="1">
      <w:start w:val="1"/>
      <w:numFmt w:val="lowerLetter"/>
      <w:lvlText w:val="%5)"/>
      <w:lvlJc w:val="left"/>
      <w:pPr>
        <w:ind w:left="2529" w:hanging="420"/>
      </w:pPr>
    </w:lvl>
    <w:lvl w:ilvl="5" w:tplc="0409001B" w:tentative="1">
      <w:start w:val="1"/>
      <w:numFmt w:val="lowerRoman"/>
      <w:lvlText w:val="%6."/>
      <w:lvlJc w:val="right"/>
      <w:pPr>
        <w:ind w:left="2949" w:hanging="420"/>
      </w:pPr>
    </w:lvl>
    <w:lvl w:ilvl="6" w:tplc="0409000F" w:tentative="1">
      <w:start w:val="1"/>
      <w:numFmt w:val="decimal"/>
      <w:lvlText w:val="%7."/>
      <w:lvlJc w:val="left"/>
      <w:pPr>
        <w:ind w:left="3369" w:hanging="420"/>
      </w:pPr>
    </w:lvl>
    <w:lvl w:ilvl="7" w:tplc="04090019" w:tentative="1">
      <w:start w:val="1"/>
      <w:numFmt w:val="lowerLetter"/>
      <w:lvlText w:val="%8)"/>
      <w:lvlJc w:val="left"/>
      <w:pPr>
        <w:ind w:left="3789" w:hanging="420"/>
      </w:pPr>
    </w:lvl>
    <w:lvl w:ilvl="8" w:tplc="0409001B" w:tentative="1">
      <w:start w:val="1"/>
      <w:numFmt w:val="lowerRoman"/>
      <w:lvlText w:val="%9."/>
      <w:lvlJc w:val="right"/>
      <w:pPr>
        <w:ind w:left="4209" w:hanging="420"/>
      </w:pPr>
    </w:lvl>
  </w:abstractNum>
  <w:abstractNum w:abstractNumId="1">
    <w:nsid w:val="6A231759"/>
    <w:multiLevelType w:val="hybridMultilevel"/>
    <w:tmpl w:val="8F8ECFF0"/>
    <w:lvl w:ilvl="0" w:tplc="4978E848">
      <w:start w:val="1"/>
      <w:numFmt w:val="decimal"/>
      <w:lvlText w:val="%1、"/>
      <w:lvlJc w:val="left"/>
      <w:pPr>
        <w:ind w:left="789" w:hanging="360"/>
      </w:pPr>
      <w:rPr>
        <w:rFonts w:hint="default"/>
      </w:rPr>
    </w:lvl>
    <w:lvl w:ilvl="1" w:tplc="04090019" w:tentative="1">
      <w:start w:val="1"/>
      <w:numFmt w:val="lowerLetter"/>
      <w:lvlText w:val="%2)"/>
      <w:lvlJc w:val="left"/>
      <w:pPr>
        <w:ind w:left="1269" w:hanging="420"/>
      </w:pPr>
    </w:lvl>
    <w:lvl w:ilvl="2" w:tplc="0409001B" w:tentative="1">
      <w:start w:val="1"/>
      <w:numFmt w:val="lowerRoman"/>
      <w:lvlText w:val="%3."/>
      <w:lvlJc w:val="right"/>
      <w:pPr>
        <w:ind w:left="1689" w:hanging="420"/>
      </w:pPr>
    </w:lvl>
    <w:lvl w:ilvl="3" w:tplc="0409000F" w:tentative="1">
      <w:start w:val="1"/>
      <w:numFmt w:val="decimal"/>
      <w:lvlText w:val="%4."/>
      <w:lvlJc w:val="left"/>
      <w:pPr>
        <w:ind w:left="2109" w:hanging="420"/>
      </w:pPr>
    </w:lvl>
    <w:lvl w:ilvl="4" w:tplc="04090019" w:tentative="1">
      <w:start w:val="1"/>
      <w:numFmt w:val="lowerLetter"/>
      <w:lvlText w:val="%5)"/>
      <w:lvlJc w:val="left"/>
      <w:pPr>
        <w:ind w:left="2529" w:hanging="420"/>
      </w:pPr>
    </w:lvl>
    <w:lvl w:ilvl="5" w:tplc="0409001B" w:tentative="1">
      <w:start w:val="1"/>
      <w:numFmt w:val="lowerRoman"/>
      <w:lvlText w:val="%6."/>
      <w:lvlJc w:val="right"/>
      <w:pPr>
        <w:ind w:left="2949" w:hanging="420"/>
      </w:pPr>
    </w:lvl>
    <w:lvl w:ilvl="6" w:tplc="0409000F" w:tentative="1">
      <w:start w:val="1"/>
      <w:numFmt w:val="decimal"/>
      <w:lvlText w:val="%7."/>
      <w:lvlJc w:val="left"/>
      <w:pPr>
        <w:ind w:left="3369" w:hanging="420"/>
      </w:pPr>
    </w:lvl>
    <w:lvl w:ilvl="7" w:tplc="04090019" w:tentative="1">
      <w:start w:val="1"/>
      <w:numFmt w:val="lowerLetter"/>
      <w:lvlText w:val="%8)"/>
      <w:lvlJc w:val="left"/>
      <w:pPr>
        <w:ind w:left="3789" w:hanging="420"/>
      </w:pPr>
    </w:lvl>
    <w:lvl w:ilvl="8" w:tplc="0409001B" w:tentative="1">
      <w:start w:val="1"/>
      <w:numFmt w:val="lowerRoman"/>
      <w:lvlText w:val="%9."/>
      <w:lvlJc w:val="right"/>
      <w:pPr>
        <w:ind w:left="4209" w:hanging="420"/>
      </w:pPr>
    </w:lvl>
  </w:abstractNum>
  <w:abstractNum w:abstractNumId="2">
    <w:nsid w:val="711D4793"/>
    <w:multiLevelType w:val="multilevel"/>
    <w:tmpl w:val="711D4793"/>
    <w:lvl w:ilvl="0">
      <w:start w:val="1"/>
      <w:numFmt w:val="japaneseCounting"/>
      <w:lvlText w:val="%1、"/>
      <w:lvlJc w:val="left"/>
      <w:pPr>
        <w:ind w:left="744" w:hanging="720"/>
      </w:pPr>
      <w:rPr>
        <w:rFonts w:ascii="Times New Roman" w:eastAsia="黑体" w:hint="default"/>
      </w:rPr>
    </w:lvl>
    <w:lvl w:ilvl="1">
      <w:start w:val="1"/>
      <w:numFmt w:val="lowerLetter"/>
      <w:lvlText w:val="%2)"/>
      <w:lvlJc w:val="left"/>
      <w:pPr>
        <w:ind w:left="864" w:hanging="420"/>
      </w:pPr>
    </w:lvl>
    <w:lvl w:ilvl="2">
      <w:start w:val="1"/>
      <w:numFmt w:val="lowerRoman"/>
      <w:lvlText w:val="%3."/>
      <w:lvlJc w:val="right"/>
      <w:pPr>
        <w:ind w:left="1284" w:hanging="420"/>
      </w:pPr>
    </w:lvl>
    <w:lvl w:ilvl="3">
      <w:start w:val="1"/>
      <w:numFmt w:val="decimal"/>
      <w:lvlText w:val="%4."/>
      <w:lvlJc w:val="left"/>
      <w:pPr>
        <w:ind w:left="1704" w:hanging="420"/>
      </w:pPr>
    </w:lvl>
    <w:lvl w:ilvl="4">
      <w:start w:val="1"/>
      <w:numFmt w:val="lowerLetter"/>
      <w:lvlText w:val="%5)"/>
      <w:lvlJc w:val="left"/>
      <w:pPr>
        <w:ind w:left="2124" w:hanging="420"/>
      </w:pPr>
    </w:lvl>
    <w:lvl w:ilvl="5">
      <w:start w:val="1"/>
      <w:numFmt w:val="lowerRoman"/>
      <w:lvlText w:val="%6."/>
      <w:lvlJc w:val="right"/>
      <w:pPr>
        <w:ind w:left="2544" w:hanging="420"/>
      </w:pPr>
    </w:lvl>
    <w:lvl w:ilvl="6">
      <w:start w:val="1"/>
      <w:numFmt w:val="decimal"/>
      <w:lvlText w:val="%7."/>
      <w:lvlJc w:val="left"/>
      <w:pPr>
        <w:ind w:left="2964" w:hanging="420"/>
      </w:pPr>
    </w:lvl>
    <w:lvl w:ilvl="7">
      <w:start w:val="1"/>
      <w:numFmt w:val="lowerLetter"/>
      <w:lvlText w:val="%8)"/>
      <w:lvlJc w:val="left"/>
      <w:pPr>
        <w:ind w:left="3384" w:hanging="420"/>
      </w:pPr>
    </w:lvl>
    <w:lvl w:ilvl="8">
      <w:start w:val="1"/>
      <w:numFmt w:val="lowerRoman"/>
      <w:lvlText w:val="%9."/>
      <w:lvlJc w:val="right"/>
      <w:pPr>
        <w:ind w:left="3804"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79B2"/>
    <w:rsid w:val="00016CB2"/>
    <w:rsid w:val="00033072"/>
    <w:rsid w:val="00134EEF"/>
    <w:rsid w:val="00223866"/>
    <w:rsid w:val="00293208"/>
    <w:rsid w:val="002B0840"/>
    <w:rsid w:val="002F34FE"/>
    <w:rsid w:val="002F60D8"/>
    <w:rsid w:val="00306F23"/>
    <w:rsid w:val="00327A3F"/>
    <w:rsid w:val="0034733D"/>
    <w:rsid w:val="003948A2"/>
    <w:rsid w:val="003B2F5D"/>
    <w:rsid w:val="004F5502"/>
    <w:rsid w:val="005479B2"/>
    <w:rsid w:val="005C4134"/>
    <w:rsid w:val="005E713B"/>
    <w:rsid w:val="00600F0D"/>
    <w:rsid w:val="006F1BC2"/>
    <w:rsid w:val="00714C27"/>
    <w:rsid w:val="00751774"/>
    <w:rsid w:val="00756B13"/>
    <w:rsid w:val="00787C86"/>
    <w:rsid w:val="007E588E"/>
    <w:rsid w:val="00867A45"/>
    <w:rsid w:val="00916FE8"/>
    <w:rsid w:val="0096382C"/>
    <w:rsid w:val="00981456"/>
    <w:rsid w:val="00A47DCD"/>
    <w:rsid w:val="00A87030"/>
    <w:rsid w:val="00A87974"/>
    <w:rsid w:val="00AA1D6B"/>
    <w:rsid w:val="00AB3463"/>
    <w:rsid w:val="00AF05F7"/>
    <w:rsid w:val="00B17E5F"/>
    <w:rsid w:val="00B81451"/>
    <w:rsid w:val="00B828A4"/>
    <w:rsid w:val="00B96CAF"/>
    <w:rsid w:val="00BF4FD8"/>
    <w:rsid w:val="00C34131"/>
    <w:rsid w:val="00C36A54"/>
    <w:rsid w:val="00C37C9F"/>
    <w:rsid w:val="00C40C01"/>
    <w:rsid w:val="00D01D4C"/>
    <w:rsid w:val="00E07DBC"/>
    <w:rsid w:val="00E1087F"/>
    <w:rsid w:val="00E244B9"/>
    <w:rsid w:val="00F353D3"/>
    <w:rsid w:val="00F917A4"/>
    <w:rsid w:val="00FB7FC5"/>
    <w:rsid w:val="00FF45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7" type="connector" idref="#直接箭头连接符 13"/>
        <o:r id="V:Rule8" type="connector" idref="#直接箭头连接符 8"/>
        <o:r id="V:Rule9" type="connector" idref="#直接箭头连接符 18"/>
        <o:r id="V:Rule10" type="connector" idref="#直接箭头连接符 10"/>
        <o:r id="V:Rule11" type="connector" idref="#直接箭头连接符 12"/>
        <o:r id="V:Rule12" type="connector" idref="#直接箭头连接符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BA"/>
    <w:pPr>
      <w:widowControl w:val="0"/>
      <w:jc w:val="both"/>
    </w:pPr>
  </w:style>
  <w:style w:type="paragraph" w:styleId="2">
    <w:name w:val="heading 2"/>
    <w:basedOn w:val="a"/>
    <w:next w:val="a"/>
    <w:link w:val="2Char"/>
    <w:uiPriority w:val="9"/>
    <w:unhideWhenUsed/>
    <w:qFormat/>
    <w:rsid w:val="006F1BC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C27"/>
    <w:pPr>
      <w:ind w:firstLineChars="200" w:firstLine="420"/>
    </w:pPr>
  </w:style>
  <w:style w:type="paragraph" w:customStyle="1" w:styleId="Default">
    <w:name w:val="Default"/>
    <w:rsid w:val="00714C27"/>
    <w:pPr>
      <w:widowControl w:val="0"/>
      <w:autoSpaceDE w:val="0"/>
      <w:autoSpaceDN w:val="0"/>
      <w:adjustRightInd w:val="0"/>
    </w:pPr>
    <w:rPr>
      <w:rFonts w:ascii="Times New Roman" w:hAnsi="Times New Roman" w:cs="Times New Roman"/>
      <w:color w:val="000000"/>
      <w:kern w:val="0"/>
      <w:sz w:val="24"/>
      <w:szCs w:val="24"/>
    </w:rPr>
  </w:style>
  <w:style w:type="paragraph" w:styleId="a4">
    <w:name w:val="Balloon Text"/>
    <w:basedOn w:val="a"/>
    <w:link w:val="Char"/>
    <w:uiPriority w:val="99"/>
    <w:semiHidden/>
    <w:unhideWhenUsed/>
    <w:rsid w:val="00D01D4C"/>
    <w:rPr>
      <w:sz w:val="18"/>
      <w:szCs w:val="18"/>
    </w:rPr>
  </w:style>
  <w:style w:type="character" w:customStyle="1" w:styleId="Char">
    <w:name w:val="批注框文本 Char"/>
    <w:basedOn w:val="a0"/>
    <w:link w:val="a4"/>
    <w:uiPriority w:val="99"/>
    <w:semiHidden/>
    <w:rsid w:val="00D01D4C"/>
    <w:rPr>
      <w:sz w:val="18"/>
      <w:szCs w:val="18"/>
    </w:rPr>
  </w:style>
  <w:style w:type="paragraph" w:styleId="a5">
    <w:name w:val="header"/>
    <w:basedOn w:val="a"/>
    <w:link w:val="Char0"/>
    <w:uiPriority w:val="99"/>
    <w:unhideWhenUsed/>
    <w:rsid w:val="00756B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56B13"/>
    <w:rPr>
      <w:sz w:val="18"/>
      <w:szCs w:val="18"/>
    </w:rPr>
  </w:style>
  <w:style w:type="paragraph" w:styleId="a6">
    <w:name w:val="footer"/>
    <w:basedOn w:val="a"/>
    <w:link w:val="Char1"/>
    <w:unhideWhenUsed/>
    <w:rsid w:val="00756B13"/>
    <w:pPr>
      <w:tabs>
        <w:tab w:val="center" w:pos="4153"/>
        <w:tab w:val="right" w:pos="8306"/>
      </w:tabs>
      <w:snapToGrid w:val="0"/>
      <w:jc w:val="left"/>
    </w:pPr>
    <w:rPr>
      <w:sz w:val="18"/>
      <w:szCs w:val="18"/>
    </w:rPr>
  </w:style>
  <w:style w:type="character" w:customStyle="1" w:styleId="Char1">
    <w:name w:val="页脚 Char"/>
    <w:basedOn w:val="a0"/>
    <w:link w:val="a6"/>
    <w:uiPriority w:val="99"/>
    <w:rsid w:val="00756B13"/>
    <w:rPr>
      <w:sz w:val="18"/>
      <w:szCs w:val="18"/>
    </w:rPr>
  </w:style>
  <w:style w:type="paragraph" w:styleId="a7">
    <w:name w:val="Date"/>
    <w:basedOn w:val="a"/>
    <w:next w:val="a"/>
    <w:link w:val="Char2"/>
    <w:uiPriority w:val="99"/>
    <w:semiHidden/>
    <w:unhideWhenUsed/>
    <w:rsid w:val="006F1BC2"/>
    <w:pPr>
      <w:ind w:leftChars="2500" w:left="100"/>
    </w:pPr>
  </w:style>
  <w:style w:type="character" w:customStyle="1" w:styleId="Char2">
    <w:name w:val="日期 Char"/>
    <w:basedOn w:val="a0"/>
    <w:link w:val="a7"/>
    <w:uiPriority w:val="99"/>
    <w:semiHidden/>
    <w:rsid w:val="006F1BC2"/>
  </w:style>
  <w:style w:type="character" w:customStyle="1" w:styleId="2Char">
    <w:name w:val="标题 2 Char"/>
    <w:basedOn w:val="a0"/>
    <w:link w:val="2"/>
    <w:uiPriority w:val="9"/>
    <w:rsid w:val="006F1BC2"/>
    <w:rPr>
      <w:rFonts w:asciiTheme="majorHAnsi" w:eastAsiaTheme="majorEastAsia" w:hAnsiTheme="majorHAnsi" w:cstheme="majorBidi"/>
      <w:b/>
      <w:bCs/>
      <w:sz w:val="32"/>
      <w:szCs w:val="32"/>
    </w:rPr>
  </w:style>
  <w:style w:type="table" w:styleId="a8">
    <w:name w:val="Table Grid"/>
    <w:basedOn w:val="a1"/>
    <w:uiPriority w:val="39"/>
    <w:rsid w:val="006F1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C36A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6F1BC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C27"/>
    <w:pPr>
      <w:ind w:firstLineChars="200" w:firstLine="420"/>
    </w:pPr>
  </w:style>
  <w:style w:type="paragraph" w:customStyle="1" w:styleId="Default">
    <w:name w:val="Default"/>
    <w:rsid w:val="00714C27"/>
    <w:pPr>
      <w:widowControl w:val="0"/>
      <w:autoSpaceDE w:val="0"/>
      <w:autoSpaceDN w:val="0"/>
      <w:adjustRightInd w:val="0"/>
    </w:pPr>
    <w:rPr>
      <w:rFonts w:ascii="Times New Roman" w:hAnsi="Times New Roman" w:cs="Times New Roman"/>
      <w:color w:val="000000"/>
      <w:kern w:val="0"/>
      <w:sz w:val="24"/>
      <w:szCs w:val="24"/>
    </w:rPr>
  </w:style>
  <w:style w:type="paragraph" w:styleId="a4">
    <w:name w:val="Balloon Text"/>
    <w:basedOn w:val="a"/>
    <w:link w:val="Char"/>
    <w:uiPriority w:val="99"/>
    <w:semiHidden/>
    <w:unhideWhenUsed/>
    <w:rsid w:val="00D01D4C"/>
    <w:rPr>
      <w:sz w:val="18"/>
      <w:szCs w:val="18"/>
    </w:rPr>
  </w:style>
  <w:style w:type="character" w:customStyle="1" w:styleId="Char">
    <w:name w:val="批注框文本 Char"/>
    <w:basedOn w:val="a0"/>
    <w:link w:val="a4"/>
    <w:uiPriority w:val="99"/>
    <w:semiHidden/>
    <w:rsid w:val="00D01D4C"/>
    <w:rPr>
      <w:sz w:val="18"/>
      <w:szCs w:val="18"/>
    </w:rPr>
  </w:style>
  <w:style w:type="paragraph" w:styleId="a5">
    <w:name w:val="header"/>
    <w:basedOn w:val="a"/>
    <w:link w:val="Char0"/>
    <w:uiPriority w:val="99"/>
    <w:unhideWhenUsed/>
    <w:rsid w:val="00756B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56B13"/>
    <w:rPr>
      <w:sz w:val="18"/>
      <w:szCs w:val="18"/>
    </w:rPr>
  </w:style>
  <w:style w:type="paragraph" w:styleId="a6">
    <w:name w:val="footer"/>
    <w:basedOn w:val="a"/>
    <w:link w:val="Char1"/>
    <w:unhideWhenUsed/>
    <w:rsid w:val="00756B13"/>
    <w:pPr>
      <w:tabs>
        <w:tab w:val="center" w:pos="4153"/>
        <w:tab w:val="right" w:pos="8306"/>
      </w:tabs>
      <w:snapToGrid w:val="0"/>
      <w:jc w:val="left"/>
    </w:pPr>
    <w:rPr>
      <w:sz w:val="18"/>
      <w:szCs w:val="18"/>
    </w:rPr>
  </w:style>
  <w:style w:type="character" w:customStyle="1" w:styleId="Char1">
    <w:name w:val="页脚 Char"/>
    <w:basedOn w:val="a0"/>
    <w:link w:val="a6"/>
    <w:uiPriority w:val="99"/>
    <w:rsid w:val="00756B13"/>
    <w:rPr>
      <w:sz w:val="18"/>
      <w:szCs w:val="18"/>
    </w:rPr>
  </w:style>
  <w:style w:type="paragraph" w:styleId="a7">
    <w:name w:val="Date"/>
    <w:basedOn w:val="a"/>
    <w:next w:val="a"/>
    <w:link w:val="Char2"/>
    <w:uiPriority w:val="99"/>
    <w:semiHidden/>
    <w:unhideWhenUsed/>
    <w:rsid w:val="006F1BC2"/>
    <w:pPr>
      <w:ind w:leftChars="2500" w:left="100"/>
    </w:pPr>
  </w:style>
  <w:style w:type="character" w:customStyle="1" w:styleId="Char2">
    <w:name w:val="日期 Char"/>
    <w:basedOn w:val="a0"/>
    <w:link w:val="a7"/>
    <w:uiPriority w:val="99"/>
    <w:semiHidden/>
    <w:rsid w:val="006F1BC2"/>
  </w:style>
  <w:style w:type="character" w:customStyle="1" w:styleId="2Char">
    <w:name w:val="标题 2 Char"/>
    <w:basedOn w:val="a0"/>
    <w:link w:val="2"/>
    <w:uiPriority w:val="9"/>
    <w:rsid w:val="006F1BC2"/>
    <w:rPr>
      <w:rFonts w:asciiTheme="majorHAnsi" w:eastAsiaTheme="majorEastAsia" w:hAnsiTheme="majorHAnsi" w:cstheme="majorBidi"/>
      <w:b/>
      <w:bCs/>
      <w:sz w:val="32"/>
      <w:szCs w:val="32"/>
    </w:rPr>
  </w:style>
  <w:style w:type="table" w:styleId="a8">
    <w:name w:val="Table Grid"/>
    <w:basedOn w:val="a1"/>
    <w:uiPriority w:val="39"/>
    <w:rsid w:val="006F1B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C36A54"/>
  </w:style>
</w:styles>
</file>

<file path=word/webSettings.xml><?xml version="1.0" encoding="utf-8"?>
<w:webSettings xmlns:r="http://schemas.openxmlformats.org/officeDocument/2006/relationships" xmlns:w="http://schemas.openxmlformats.org/wordprocessingml/2006/main">
  <w:divs>
    <w:div w:id="180946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934</Words>
  <Characters>5327</Characters>
  <Application>Microsoft Office Word</Application>
  <DocSecurity>0</DocSecurity>
  <Lines>44</Lines>
  <Paragraphs>12</Paragraphs>
  <ScaleCrop>false</ScaleCrop>
  <Company>china</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lyw_x</dc:creator>
  <cp:lastModifiedBy>lenovo</cp:lastModifiedBy>
  <cp:revision>10</cp:revision>
  <cp:lastPrinted>2020-12-21T08:38:00Z</cp:lastPrinted>
  <dcterms:created xsi:type="dcterms:W3CDTF">2020-12-21T07:24:00Z</dcterms:created>
  <dcterms:modified xsi:type="dcterms:W3CDTF">2020-12-21T09:15:00Z</dcterms:modified>
</cp:coreProperties>
</file>