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>
        <w:rPr>
          <w:rFonts w:ascii="仿宋" w:eastAsia="仿宋" w:hAnsi="仿宋" w:hint="eastAsia"/>
          <w:b/>
          <w:sz w:val="28"/>
          <w:szCs w:val="28"/>
        </w:rPr>
        <w:t>十二批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（复审）</w:t>
      </w:r>
      <w:r w:rsidRPr="00113529">
        <w:rPr>
          <w:rFonts w:ascii="仿宋" w:eastAsia="仿宋" w:hAnsi="仿宋" w:hint="eastAsia"/>
          <w:b/>
          <w:sz w:val="28"/>
          <w:szCs w:val="28"/>
        </w:rPr>
        <w:t>名单（</w:t>
      </w:r>
      <w:r w:rsidR="00706192">
        <w:rPr>
          <w:rFonts w:ascii="仿宋" w:eastAsia="仿宋" w:hAnsi="仿宋" w:hint="eastAsia"/>
          <w:b/>
          <w:sz w:val="28"/>
          <w:szCs w:val="28"/>
        </w:rPr>
        <w:t>42</w:t>
      </w:r>
      <w:r>
        <w:rPr>
          <w:rFonts w:ascii="仿宋" w:eastAsia="仿宋" w:hAnsi="仿宋" w:hint="eastAsia"/>
          <w:b/>
          <w:sz w:val="28"/>
          <w:szCs w:val="28"/>
        </w:rPr>
        <w:t>家）</w:t>
      </w: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4E5B6C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4E5B6C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4E5B6C" w:rsidRDefault="00032C29" w:rsidP="007258B1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4E5B6C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长春钧瑞科技有限公司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吉RQ-2019-0066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吉林中圣达企业管理集团有限公司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吉RQ-2019-0067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吉林省卓越科技有限公司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吉RQ-2019-0068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恒业科技（长春）有限公司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吉RQ-2019-0069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长春创为网络信息有限公司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长春长天智康科技有限公司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吉林科讯信息科技有限公司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吉林省安信电子认证服务有限公司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吉林省天宏科技有限责任公司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长春市东佳科技有限公司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proofErr w:type="gramStart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长春易智环宇</w:t>
            </w:r>
            <w:proofErr w:type="gramEnd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吉林省汇杰科技有限公司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吉林省和讯科技有限公司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长春市支点科技有限公司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405E6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长春市腾新电气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吉RQ-2016-0007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长春凌展软件有限责任公司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405E6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吉林省点创科技有限公司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405E6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405E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长春六元素科技有限公司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吉林省爱信网络信息科技有限公司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proofErr w:type="gramStart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吉林省慧瑞信息技术</w:t>
            </w:r>
            <w:proofErr w:type="gramEnd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吉林市美</w:t>
            </w: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联科技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divId w:val="53307772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吉RQ-2016-0057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吉林市赢科信息技术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吉RQ-2016-0062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吉林市精科自动化仪表有限责任公司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divId w:val="1534725961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吉RQ-2016-0076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</w:t>
            </w: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通宇泰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克信息技术有限公司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divId w:val="2119988745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吉RQ-2016-0087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吉林省恩和信息技术有限公司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长春市千</w:t>
            </w:r>
            <w:proofErr w:type="gramStart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鸟科技</w:t>
            </w:r>
            <w:proofErr w:type="gramEnd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吉林省中顺网络科技有限公司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RQ-2016-0092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长春长</w:t>
            </w: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光思博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光谱技术有限公司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吉RQ-2017-0007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长春长光恒德光电科技有限公司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RQ-2017-0088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吉林省华兴电子科技有限公司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RQ-2017-0093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长春市</w:t>
            </w:r>
            <w:proofErr w:type="gramStart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施耐利机器人系统</w:t>
            </w:r>
            <w:proofErr w:type="gramEnd"/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RQ-2017-0095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长春兰博工业自动化有限公司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RQ-2017-0097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长春市深蓝软件有限责任公司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吉RQ-2017-0098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长春智诚伟业信息技术有限公司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RQ-2017-0107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长春市海威思特科技发展有限公司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divId w:val="437525052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吉RQ-2017-0108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长春市万易科技有限公司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RQ-2018-0004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吉林省万和光电集团有限公司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RQ-2018-0027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吉林省带客通网络科技有限公司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RQ-2018-0059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长春市</w:t>
            </w:r>
            <w:proofErr w:type="gramStart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平宇电子</w:t>
            </w:r>
            <w:proofErr w:type="gramEnd"/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RQ-2018-0068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长春众升科技发展有限公司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RQ-2018-0073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长春首佳科技有限公司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吉RQ-2018-0075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258B1" w:rsidRPr="004E5B6C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D3769D" w:rsidP="007258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长春信德自动化系统有限公司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吉</w:t>
            </w:r>
            <w:r w:rsidRPr="004E5B6C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RQ-2019-0002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1" w:rsidRPr="004E5B6C" w:rsidRDefault="007258B1" w:rsidP="007258B1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2019-1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E5B6C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4E5B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93" w:rsidRDefault="002C5D93" w:rsidP="00FC1951">
      <w:r>
        <w:separator/>
      </w:r>
    </w:p>
  </w:endnote>
  <w:endnote w:type="continuationSeparator" w:id="0">
    <w:p w:rsidR="002C5D93" w:rsidRDefault="002C5D93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93" w:rsidRDefault="002C5D93" w:rsidP="00FC1951">
      <w:r>
        <w:separator/>
      </w:r>
    </w:p>
  </w:footnote>
  <w:footnote w:type="continuationSeparator" w:id="0">
    <w:p w:rsidR="002C5D93" w:rsidRDefault="002C5D93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166194"/>
    <w:rsid w:val="0019461A"/>
    <w:rsid w:val="00262B31"/>
    <w:rsid w:val="002A67C5"/>
    <w:rsid w:val="002C5D93"/>
    <w:rsid w:val="00311EDE"/>
    <w:rsid w:val="0043348E"/>
    <w:rsid w:val="00446534"/>
    <w:rsid w:val="004E4C1F"/>
    <w:rsid w:val="004E5B6C"/>
    <w:rsid w:val="006E6B90"/>
    <w:rsid w:val="00706192"/>
    <w:rsid w:val="007258B1"/>
    <w:rsid w:val="007C5D97"/>
    <w:rsid w:val="00802BBB"/>
    <w:rsid w:val="00980945"/>
    <w:rsid w:val="009E4CC7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1580</Characters>
  <Application>Microsoft Office Word</Application>
  <DocSecurity>0</DocSecurity>
  <Lines>13</Lines>
  <Paragraphs>3</Paragraphs>
  <ScaleCrop>false</ScaleCrop>
  <Company>china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17</cp:revision>
  <dcterms:created xsi:type="dcterms:W3CDTF">2020-01-02T02:26:00Z</dcterms:created>
  <dcterms:modified xsi:type="dcterms:W3CDTF">2020-01-02T05:42:00Z</dcterms:modified>
</cp:coreProperties>
</file>