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14" w:rsidRPr="00113529" w:rsidRDefault="004A5E14" w:rsidP="004A5E14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:rsidR="004A5E14" w:rsidRPr="00113529" w:rsidRDefault="004A5E14" w:rsidP="004A5E14">
      <w:pPr>
        <w:rPr>
          <w:rFonts w:ascii="仿宋" w:eastAsia="仿宋" w:hAnsi="仿宋"/>
          <w:sz w:val="28"/>
          <w:szCs w:val="28"/>
        </w:rPr>
      </w:pPr>
    </w:p>
    <w:p w:rsidR="004A5E14" w:rsidRPr="00113529" w:rsidRDefault="004A5E14" w:rsidP="004A5E14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>
        <w:rPr>
          <w:rFonts w:ascii="仿宋" w:eastAsia="仿宋" w:hAnsi="仿宋" w:hint="eastAsia"/>
          <w:b/>
          <w:sz w:val="28"/>
          <w:szCs w:val="28"/>
        </w:rPr>
        <w:t>六批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（复审）</w:t>
      </w:r>
      <w:r w:rsidRPr="00113529">
        <w:rPr>
          <w:rFonts w:ascii="仿宋" w:eastAsia="仿宋" w:hAnsi="仿宋" w:hint="eastAsia"/>
          <w:b/>
          <w:sz w:val="28"/>
          <w:szCs w:val="28"/>
        </w:rPr>
        <w:t>名单（</w:t>
      </w:r>
      <w:r w:rsidR="004721C1">
        <w:rPr>
          <w:rFonts w:ascii="仿宋" w:eastAsia="仿宋" w:hAnsi="仿宋" w:hint="eastAsia"/>
          <w:b/>
          <w:sz w:val="28"/>
          <w:szCs w:val="28"/>
        </w:rPr>
        <w:t>15</w:t>
      </w:r>
      <w:r>
        <w:rPr>
          <w:rFonts w:ascii="仿宋" w:eastAsia="仿宋" w:hAnsi="仿宋" w:hint="eastAsia"/>
          <w:b/>
          <w:sz w:val="28"/>
          <w:szCs w:val="28"/>
        </w:rPr>
        <w:t>家</w:t>
      </w:r>
      <w:r w:rsidRPr="00113529">
        <w:rPr>
          <w:rFonts w:ascii="仿宋" w:eastAsia="仿宋" w:hAnsi="仿宋" w:hint="eastAsia"/>
          <w:b/>
          <w:sz w:val="28"/>
          <w:szCs w:val="28"/>
        </w:rPr>
        <w:t>)</w:t>
      </w:r>
    </w:p>
    <w:p w:rsidR="004A5E14" w:rsidRDefault="004A5E14" w:rsidP="004A5E14">
      <w:pPr>
        <w:jc w:val="center"/>
        <w:rPr>
          <w:sz w:val="24"/>
          <w:szCs w:val="24"/>
        </w:rPr>
      </w:pPr>
    </w:p>
    <w:tbl>
      <w:tblPr>
        <w:tblStyle w:val="a3"/>
        <w:tblW w:w="88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126"/>
        <w:gridCol w:w="1654"/>
      </w:tblGrid>
      <w:tr w:rsidR="004A5E14" w:rsidTr="00A6106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DF5AEC" w:rsidRDefault="004A5E14" w:rsidP="00A6106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DF5AEC" w:rsidRDefault="004A5E14" w:rsidP="00A6106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DF5AEC" w:rsidRDefault="004A5E14" w:rsidP="00A6106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DF5AEC" w:rsidRDefault="004A5E14" w:rsidP="00A6106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公布日期</w:t>
            </w:r>
          </w:p>
        </w:tc>
      </w:tr>
      <w:tr w:rsidR="004A5E14" w:rsidRPr="00F23AF3" w:rsidTr="00A61062">
        <w:trPr>
          <w:trHeight w:val="60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A5E14" w:rsidP="00A61062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吉林多维达科技开发有限公司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4A5E1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sz w:val="24"/>
                <w:szCs w:val="24"/>
              </w:rPr>
              <w:t>吉RQ-2019-0025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DF5AEC" w:rsidRDefault="004A5E14" w:rsidP="004A5E1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A5E14" w:rsidP="00A61062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proofErr w:type="gramStart"/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长春市吉佳通达</w:t>
            </w:r>
            <w:proofErr w:type="gramEnd"/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信息技术有限责任公司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4A5E1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sz w:val="24"/>
                <w:szCs w:val="24"/>
              </w:rPr>
              <w:t>吉RQ-2019-0026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吉林合纵信息技术有限公司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0E7926" w:rsidRDefault="004A5E14" w:rsidP="004A5E14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吉RQ-201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长春鼎岳工程技术有限公司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0E7926" w:rsidRDefault="004A5E14" w:rsidP="004A5E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吉RQ-201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长春创世麒麟科技有限公司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0E7926" w:rsidRDefault="004A5E14" w:rsidP="004A5E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吉RQ-201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吉林省金标溯源技术开发有限公司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A5E14" w:rsidP="004A5E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-00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吉林省共友软件有限公司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BE558D" w:rsidRDefault="004A5E14" w:rsidP="004A5E14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-00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吉林省科迪信息技术有限公司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A5E14" w:rsidP="004A5E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-00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4E4BA3" w:rsidRDefault="004721C1" w:rsidP="00A6106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长春市汇丰达成网络资讯有限责任公司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BE558D" w:rsidRDefault="004A5E14" w:rsidP="004A5E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-00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长春思拓电子科技有限责任公司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BE558D" w:rsidRDefault="004A5E14" w:rsidP="004A5E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-00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长春市思达计算机技术有限公司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BE558D" w:rsidRDefault="004A5E14" w:rsidP="004A5E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-00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长春市博鸿科技</w:t>
            </w:r>
            <w:proofErr w:type="gramEnd"/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服务有限责任公司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BE558D" w:rsidRDefault="004A5E14" w:rsidP="004A5E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-00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吉林省金财科技有限公司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BE558D" w:rsidRDefault="004A5E14" w:rsidP="004A5E14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-00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长春吉大正元信息技术股份有限公司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BE558D" w:rsidRDefault="004A5E14" w:rsidP="004A5E14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RQ-2017-0031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4A5E14" w:rsidRPr="00F23AF3" w:rsidTr="00A6106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Default="004A5E14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A5E14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吉林大仝数码科技股份有限公司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C039A9" w:rsidRDefault="004A5E14" w:rsidP="004A5E14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C039A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C039A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-00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DF5AEC" w:rsidRDefault="004721C1" w:rsidP="00A610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</w:tbl>
    <w:p w:rsidR="004721C1" w:rsidRDefault="004721C1" w:rsidP="004A5E14">
      <w:pPr>
        <w:rPr>
          <w:rFonts w:asciiTheme="minorEastAsia" w:hAnsiTheme="minorEastAsia"/>
          <w:szCs w:val="21"/>
        </w:rPr>
      </w:pPr>
    </w:p>
    <w:p w:rsidR="004721C1" w:rsidRDefault="004721C1" w:rsidP="004A5E14">
      <w:pPr>
        <w:rPr>
          <w:rFonts w:asciiTheme="minorEastAsia" w:hAnsiTheme="minorEastAsia"/>
          <w:szCs w:val="21"/>
        </w:rPr>
      </w:pPr>
    </w:p>
    <w:p w:rsidR="004721C1" w:rsidRDefault="004721C1" w:rsidP="004A5E14">
      <w:pPr>
        <w:rPr>
          <w:rFonts w:asciiTheme="minorEastAsia" w:hAnsiTheme="minorEastAsia"/>
          <w:szCs w:val="21"/>
        </w:rPr>
      </w:pPr>
    </w:p>
    <w:p w:rsidR="004721C1" w:rsidRDefault="004721C1" w:rsidP="004A5E14">
      <w:pPr>
        <w:rPr>
          <w:rFonts w:asciiTheme="minorEastAsia" w:hAnsiTheme="minorEastAsia"/>
          <w:szCs w:val="21"/>
        </w:rPr>
      </w:pPr>
    </w:p>
    <w:p w:rsidR="004721C1" w:rsidRDefault="004721C1" w:rsidP="004A5E14">
      <w:pPr>
        <w:rPr>
          <w:rFonts w:asciiTheme="minorEastAsia" w:hAnsiTheme="minorEastAsia"/>
          <w:szCs w:val="21"/>
        </w:rPr>
      </w:pPr>
    </w:p>
    <w:p w:rsidR="004A5E14" w:rsidRPr="004727D3" w:rsidRDefault="004A5E14" w:rsidP="004A5E14">
      <w:pPr>
        <w:rPr>
          <w:rFonts w:asciiTheme="minorEastAsia" w:hAnsiTheme="minorEastAsia"/>
          <w:szCs w:val="21"/>
        </w:rPr>
      </w:pPr>
      <w:r w:rsidRPr="00F23AF3">
        <w:rPr>
          <w:rFonts w:asciiTheme="minorEastAsia" w:hAnsiTheme="minorEastAsia"/>
          <w:szCs w:val="21"/>
        </w:rPr>
        <w:t xml:space="preserve"> </w:t>
      </w:r>
    </w:p>
    <w:p w:rsidR="004A5E14" w:rsidRDefault="004A5E14" w:rsidP="004A5E14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附件2</w:t>
      </w:r>
    </w:p>
    <w:p w:rsidR="004A5E14" w:rsidRDefault="004A5E14" w:rsidP="004A5E14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9年第</w:t>
      </w:r>
      <w:r w:rsidR="004721C1">
        <w:rPr>
          <w:rFonts w:ascii="仿宋" w:eastAsia="仿宋" w:hAnsi="仿宋" w:hint="eastAsia"/>
          <w:b/>
          <w:sz w:val="28"/>
          <w:szCs w:val="28"/>
        </w:rPr>
        <w:t>六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名单(</w:t>
      </w:r>
      <w:r w:rsidR="004721C1">
        <w:rPr>
          <w:rFonts w:ascii="仿宋" w:eastAsia="仿宋" w:hAnsi="仿宋" w:hint="eastAsia"/>
          <w:b/>
          <w:sz w:val="28"/>
          <w:szCs w:val="28"/>
        </w:rPr>
        <w:t>9</w:t>
      </w:r>
      <w:r w:rsidRPr="00412E8C">
        <w:rPr>
          <w:rFonts w:ascii="仿宋" w:eastAsia="仿宋" w:hAnsi="仿宋" w:hint="eastAsia"/>
          <w:b/>
          <w:sz w:val="28"/>
          <w:szCs w:val="28"/>
        </w:rPr>
        <w:t>件)</w:t>
      </w:r>
    </w:p>
    <w:tbl>
      <w:tblPr>
        <w:tblStyle w:val="a3"/>
        <w:tblpPr w:leftFromText="180" w:rightFromText="180" w:vertAnchor="text" w:horzAnchor="margin" w:tblpXSpec="center" w:tblpY="136"/>
        <w:tblW w:w="107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435"/>
      </w:tblGrid>
      <w:tr w:rsidR="004A5E14" w:rsidTr="00A6106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412E8C" w:rsidRDefault="004A5E14" w:rsidP="00A6106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412E8C" w:rsidRDefault="004A5E14" w:rsidP="00A6106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412E8C" w:rsidRDefault="004A5E14" w:rsidP="00A6106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产品名称及版本号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412E8C" w:rsidRDefault="004A5E14" w:rsidP="00A6106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</w:t>
            </w:r>
            <w:proofErr w:type="spellEnd"/>
          </w:p>
          <w:p w:rsidR="004A5E14" w:rsidRPr="00412E8C" w:rsidRDefault="004A5E14" w:rsidP="00A6106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412E8C" w:rsidRDefault="004A5E14" w:rsidP="00A6106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证书编号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412E8C" w:rsidRDefault="004A5E14" w:rsidP="00A61062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</w:t>
            </w: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日期</w:t>
            </w:r>
            <w:proofErr w:type="spellEnd"/>
          </w:p>
        </w:tc>
      </w:tr>
      <w:tr w:rsidR="004A5E14" w:rsidRPr="0081533C" w:rsidTr="00A61062">
        <w:trPr>
          <w:trHeight w:val="59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bookmarkStart w:id="0" w:name="_GoBack" w:colFirst="1" w:colLast="2"/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智慧校园调度综合管理平台V1.0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4721C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</w:t>
            </w:r>
            <w:r w:rsidR="004721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4721C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4721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="004721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</w:t>
            </w:r>
          </w:p>
        </w:tc>
      </w:tr>
      <w:tr w:rsidR="004A5E14" w:rsidRPr="0081533C" w:rsidTr="00A6106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吉林省联宇合达科技有限公司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内容管理平台V1.0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4721C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</w:t>
            </w:r>
            <w:r w:rsidR="004721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721C1" w:rsidP="00A610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30</w:t>
            </w:r>
          </w:p>
        </w:tc>
      </w:tr>
      <w:tr w:rsidR="004A5E14" w:rsidRPr="0081533C" w:rsidTr="00A6106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吉林省联宇合达科技有限公司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云海平台V1.0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1" w:rsidRPr="0081533C" w:rsidRDefault="004721C1" w:rsidP="004721C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4A5E14" w:rsidRPr="0081533C" w:rsidRDefault="004721C1" w:rsidP="004721C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4721C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</w:t>
            </w:r>
            <w:r w:rsidR="004721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721C1" w:rsidP="00A610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30</w:t>
            </w:r>
          </w:p>
        </w:tc>
      </w:tr>
      <w:tr w:rsidR="004A5E14" w:rsidRPr="0081533C" w:rsidTr="00A61062">
        <w:trPr>
          <w:trHeight w:val="6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长春市把手科技有限公司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认证认可领域司法案例数据库系统V1.0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1" w:rsidRPr="0081533C" w:rsidRDefault="004721C1" w:rsidP="004721C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4A5E14" w:rsidRPr="0081533C" w:rsidRDefault="004721C1" w:rsidP="004721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4721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</w:t>
            </w:r>
            <w:r w:rsidR="004721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721C1" w:rsidP="00A610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30</w:t>
            </w:r>
          </w:p>
        </w:tc>
      </w:tr>
      <w:tr w:rsidR="004A5E14" w:rsidRPr="0081533C" w:rsidTr="00A61062">
        <w:trPr>
          <w:trHeight w:val="6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吉林大仝数码科技股份有限公司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呼叫中心客</w:t>
            </w:r>
            <w:proofErr w:type="gramStart"/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服业务</w:t>
            </w:r>
            <w:proofErr w:type="gramEnd"/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管理系统V1.0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4721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</w:t>
            </w:r>
            <w:r w:rsidR="004721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721C1" w:rsidP="00A610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30</w:t>
            </w:r>
          </w:p>
        </w:tc>
      </w:tr>
      <w:tr w:rsidR="004A5E14" w:rsidRPr="0081533C" w:rsidTr="00A6106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吉林省汇杰信息技术股份有限公司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教学</w:t>
            </w:r>
            <w:proofErr w:type="gramStart"/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诊改系统</w:t>
            </w:r>
            <w:proofErr w:type="gramEnd"/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4721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</w:t>
            </w:r>
            <w:r w:rsidR="004721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721C1" w:rsidP="00A610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30</w:t>
            </w:r>
          </w:p>
        </w:tc>
      </w:tr>
      <w:tr w:rsidR="004A5E14" w:rsidRPr="0081533C" w:rsidTr="00A6106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提升信号智能处理系统V1.0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4721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</w:t>
            </w:r>
            <w:r w:rsidR="004721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721C1" w:rsidP="00A610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30</w:t>
            </w:r>
          </w:p>
        </w:tc>
      </w:tr>
      <w:tr w:rsidR="004A5E14" w:rsidRPr="0081533C" w:rsidTr="00A6106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03531C" w:rsidRDefault="004A5E14" w:rsidP="00A610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矿山机电设备自动控制系统V1.0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4A5E14" w:rsidRPr="0081533C" w:rsidRDefault="004A5E14" w:rsidP="00A610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4721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</w:t>
            </w:r>
            <w:r w:rsidR="004721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9A6BDC" w:rsidP="00A610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30</w:t>
            </w:r>
          </w:p>
        </w:tc>
      </w:tr>
      <w:tr w:rsidR="004A5E14" w:rsidRPr="0081533C" w:rsidTr="00A6106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03531C" w:rsidRDefault="004A5E14" w:rsidP="00A610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吉林省共友软件有限公司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6A6D44" w:rsidRDefault="004721C1" w:rsidP="00A6106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A6D4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三类人员继续教育培训系统V1.0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A6106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4A5E14" w:rsidRPr="0081533C" w:rsidRDefault="004A5E14" w:rsidP="00A610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4A5E14" w:rsidP="004721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</w:t>
            </w:r>
            <w:r w:rsidR="004721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14" w:rsidRPr="0081533C" w:rsidRDefault="009A6BDC" w:rsidP="00A610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30</w:t>
            </w:r>
          </w:p>
        </w:tc>
      </w:tr>
      <w:bookmarkEnd w:id="0"/>
    </w:tbl>
    <w:p w:rsidR="004A5E14" w:rsidRDefault="004A5E14" w:rsidP="004A5E14">
      <w:pPr>
        <w:rPr>
          <w:rFonts w:asciiTheme="minorEastAsia" w:hAnsiTheme="minorEastAsia"/>
          <w:sz w:val="24"/>
          <w:szCs w:val="24"/>
        </w:rPr>
      </w:pPr>
    </w:p>
    <w:p w:rsidR="009F3A30" w:rsidRDefault="009F3A30"/>
    <w:sectPr w:rsidR="009F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1F" w:rsidRDefault="0019491F" w:rsidP="006A6D44">
      <w:r>
        <w:separator/>
      </w:r>
    </w:p>
  </w:endnote>
  <w:endnote w:type="continuationSeparator" w:id="0">
    <w:p w:rsidR="0019491F" w:rsidRDefault="0019491F" w:rsidP="006A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1F" w:rsidRDefault="0019491F" w:rsidP="006A6D44">
      <w:r>
        <w:separator/>
      </w:r>
    </w:p>
  </w:footnote>
  <w:footnote w:type="continuationSeparator" w:id="0">
    <w:p w:rsidR="0019491F" w:rsidRDefault="0019491F" w:rsidP="006A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14"/>
    <w:rsid w:val="0019491F"/>
    <w:rsid w:val="004721C1"/>
    <w:rsid w:val="004A5E14"/>
    <w:rsid w:val="006A6D44"/>
    <w:rsid w:val="009A6BDC"/>
    <w:rsid w:val="009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A5E14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6D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6D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A5E14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6D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6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199</Words>
  <Characters>1138</Characters>
  <Application>Microsoft Office Word</Application>
  <DocSecurity>0</DocSecurity>
  <Lines>9</Lines>
  <Paragraphs>2</Paragraphs>
  <ScaleCrop>false</ScaleCrop>
  <Company>china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2019-07-04T03:09:00Z</dcterms:created>
  <dcterms:modified xsi:type="dcterms:W3CDTF">2019-07-04T06:04:00Z</dcterms:modified>
</cp:coreProperties>
</file>