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47" w:rsidRPr="00113529" w:rsidRDefault="00084547" w:rsidP="00084547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:rsidR="00084547" w:rsidRPr="00113529" w:rsidRDefault="00084547" w:rsidP="00084547">
      <w:pPr>
        <w:rPr>
          <w:rFonts w:ascii="仿宋" w:eastAsia="仿宋" w:hAnsi="仿宋"/>
          <w:sz w:val="28"/>
          <w:szCs w:val="28"/>
        </w:rPr>
      </w:pPr>
    </w:p>
    <w:p w:rsidR="00084547" w:rsidRPr="00113529" w:rsidRDefault="00084547" w:rsidP="00084547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>
        <w:rPr>
          <w:rFonts w:ascii="仿宋" w:eastAsia="仿宋" w:hAnsi="仿宋" w:hint="eastAsia"/>
          <w:b/>
          <w:sz w:val="28"/>
          <w:szCs w:val="28"/>
        </w:rPr>
        <w:t>三批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（复审）</w:t>
      </w:r>
      <w:r w:rsidRPr="00113529">
        <w:rPr>
          <w:rFonts w:ascii="仿宋" w:eastAsia="仿宋" w:hAnsi="仿宋" w:hint="eastAsia"/>
          <w:b/>
          <w:sz w:val="28"/>
          <w:szCs w:val="28"/>
        </w:rPr>
        <w:t>名单（</w:t>
      </w:r>
      <w:r w:rsidR="00BE558D">
        <w:rPr>
          <w:rFonts w:ascii="仿宋" w:eastAsia="仿宋" w:hAnsi="仿宋" w:hint="eastAsia"/>
          <w:b/>
          <w:sz w:val="28"/>
          <w:szCs w:val="28"/>
        </w:rPr>
        <w:t>1</w:t>
      </w:r>
      <w:r w:rsidR="004E4BA3">
        <w:rPr>
          <w:rFonts w:ascii="仿宋" w:eastAsia="仿宋" w:hAnsi="仿宋" w:hint="eastAsia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家</w:t>
      </w:r>
      <w:r w:rsidRPr="00113529">
        <w:rPr>
          <w:rFonts w:ascii="仿宋" w:eastAsia="仿宋" w:hAnsi="仿宋" w:hint="eastAsia"/>
          <w:b/>
          <w:sz w:val="28"/>
          <w:szCs w:val="28"/>
        </w:rPr>
        <w:t>)</w:t>
      </w:r>
    </w:p>
    <w:p w:rsidR="00084547" w:rsidRDefault="00084547" w:rsidP="00084547">
      <w:pPr>
        <w:jc w:val="center"/>
        <w:rPr>
          <w:sz w:val="24"/>
          <w:szCs w:val="24"/>
        </w:rPr>
      </w:pPr>
    </w:p>
    <w:tbl>
      <w:tblPr>
        <w:tblStyle w:val="a3"/>
        <w:tblW w:w="88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126"/>
        <w:gridCol w:w="1654"/>
      </w:tblGrid>
      <w:tr w:rsidR="00084547" w:rsidTr="0010247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DF5AEC" w:rsidRDefault="00084547" w:rsidP="0010247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DF5AE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DF5AE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证书编号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DF5AE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DF5A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公布日期</w:t>
            </w:r>
          </w:p>
        </w:tc>
      </w:tr>
      <w:tr w:rsidR="00084547" w:rsidRPr="00F23AF3" w:rsidTr="00102472">
        <w:trPr>
          <w:trHeight w:val="6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10247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吉林省龙讯科技有限公司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084547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DF5AEC" w:rsidRDefault="00084547" w:rsidP="00084547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10247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吉林省云雀智能科技有限公司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084547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吉林省中农阳光数据有限公司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E7926" w:rsidRDefault="00084547" w:rsidP="00084547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长春市金百合计算机开发有限公司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E7926" w:rsidRDefault="00084547" w:rsidP="000845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084547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长春市今朝自动化技术有限公司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E7926" w:rsidRDefault="00084547" w:rsidP="000845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吉RQ-201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4E4BA3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长春市康</w:t>
            </w:r>
            <w:proofErr w:type="gramStart"/>
            <w:r w:rsidRPr="004E4BA3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达智控</w:t>
            </w:r>
            <w:proofErr w:type="gramEnd"/>
            <w:r w:rsidRPr="004E4BA3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电子有限公司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4E4BA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4E4BA3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吉林省圣宜达科技有限公司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4E4BA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Default="004E4BA3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延吉阿斯达科技开发有限公司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084547" w:rsidP="000845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吉RQ-2016-0065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Default="004E4BA3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BE558D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吉林省金帮电子科技有限公司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BE558D" w:rsidP="000845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吉RQ-2016-0079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Default="004E4BA3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BE558D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神丰信息技术</w:t>
            </w:r>
            <w:proofErr w:type="gramEnd"/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(延边)有限公司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BE558D" w:rsidP="000845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吉RQ-2016-0095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084547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Default="004E4BA3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BE558D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吉林省天云数据科技有限公司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BE558D" w:rsidRDefault="00BE558D" w:rsidP="000845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吉RQ-2017-0009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BE558D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Default="00BE558D" w:rsidP="004E4B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E4BA3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Pr="00BE558D" w:rsidRDefault="00BE558D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</w:t>
            </w:r>
            <w:proofErr w:type="gramStart"/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普奇惠智科技</w:t>
            </w:r>
            <w:proofErr w:type="gramEnd"/>
            <w:r w:rsidRPr="00BE558D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Pr="00BE558D" w:rsidRDefault="00BE558D" w:rsidP="00084547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吉RQ-2017-0012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4E4BA3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Default="004E4BA3" w:rsidP="004E4BA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长春市海</w:t>
            </w:r>
            <w:proofErr w:type="gramStart"/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纳软件</w:t>
            </w:r>
            <w:proofErr w:type="gramEnd"/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信息技术有限公司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BE558D" w:rsidRDefault="004E4BA3" w:rsidP="00084547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RQ-2017-0018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4E4BA3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Default="004E4BA3" w:rsidP="004E4BA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长春晟博光学技术技术开发有限公司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BE558D" w:rsidRDefault="004E4BA3" w:rsidP="00084547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RQ-2017-0048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BE558D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Default="00BE558D" w:rsidP="004E4B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E4BA3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Pr="004E4BA3" w:rsidRDefault="00BE558D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吉林无</w:t>
            </w:r>
            <w:proofErr w:type="gramStart"/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罔</w:t>
            </w:r>
            <w:proofErr w:type="gramEnd"/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生物识别科技有限公司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Pr="00BE558D" w:rsidRDefault="00BE558D" w:rsidP="00084547">
            <w:pPr>
              <w:jc w:val="center"/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吉RQ-2017-0102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8D" w:rsidRPr="00DF5AEC" w:rsidRDefault="00BE558D" w:rsidP="001024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4E4BA3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Default="004E4BA3" w:rsidP="004E4BA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吉林省玉刚科技有限公司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BE558D" w:rsidRDefault="004E4BA3" w:rsidP="004E4BA3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001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  <w:tr w:rsidR="004E4BA3" w:rsidRPr="00F23AF3" w:rsidTr="00102472">
        <w:trPr>
          <w:trHeight w:val="55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Default="004E4BA3" w:rsidP="004E4BA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4E4BA3" w:rsidRDefault="004E4BA3" w:rsidP="00102472">
            <w:pPr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E4BA3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吉林明达软件有限责任公司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BE558D" w:rsidRDefault="004E4BA3" w:rsidP="004E4BA3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吉RQ-201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BE558D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-0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3" w:rsidRPr="00DF5AEC" w:rsidRDefault="004E4BA3" w:rsidP="00102472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DF5AEC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</w:tr>
    </w:tbl>
    <w:p w:rsidR="00084547" w:rsidRPr="00F23AF3" w:rsidRDefault="00084547" w:rsidP="00084547">
      <w:pPr>
        <w:rPr>
          <w:rFonts w:asciiTheme="minorEastAsia" w:hAnsiTheme="minorEastAsia"/>
          <w:szCs w:val="21"/>
        </w:rPr>
      </w:pPr>
      <w:r w:rsidRPr="00F23AF3">
        <w:rPr>
          <w:rFonts w:asciiTheme="minorEastAsia" w:hAnsiTheme="minorEastAsia"/>
          <w:szCs w:val="21"/>
        </w:rPr>
        <w:t xml:space="preserve"> </w:t>
      </w:r>
    </w:p>
    <w:p w:rsidR="00084547" w:rsidRDefault="00084547" w:rsidP="00084547"/>
    <w:p w:rsidR="00084547" w:rsidRDefault="00084547" w:rsidP="00084547">
      <w:bookmarkStart w:id="0" w:name="_GoBack"/>
      <w:bookmarkEnd w:id="0"/>
    </w:p>
    <w:p w:rsidR="00084547" w:rsidRDefault="00084547" w:rsidP="0008454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附件2</w:t>
      </w:r>
    </w:p>
    <w:p w:rsidR="00084547" w:rsidRDefault="00084547" w:rsidP="0003531C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吉林省201</w:t>
      </w:r>
      <w:r>
        <w:rPr>
          <w:rFonts w:ascii="仿宋" w:eastAsia="仿宋" w:hAnsi="仿宋" w:hint="eastAsia"/>
          <w:b/>
          <w:sz w:val="28"/>
          <w:szCs w:val="28"/>
        </w:rPr>
        <w:t>9年第</w:t>
      </w:r>
      <w:r w:rsidR="00BE558D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名单(</w:t>
      </w:r>
      <w:r w:rsidR="0003531C">
        <w:rPr>
          <w:rFonts w:ascii="仿宋" w:eastAsia="仿宋" w:hAnsi="仿宋" w:hint="eastAsia"/>
          <w:b/>
          <w:sz w:val="28"/>
          <w:szCs w:val="28"/>
        </w:rPr>
        <w:t>18</w:t>
      </w:r>
      <w:r w:rsidRPr="00412E8C">
        <w:rPr>
          <w:rFonts w:ascii="仿宋" w:eastAsia="仿宋" w:hAnsi="仿宋" w:hint="eastAsia"/>
          <w:b/>
          <w:sz w:val="28"/>
          <w:szCs w:val="28"/>
        </w:rPr>
        <w:t>件)</w:t>
      </w:r>
    </w:p>
    <w:p w:rsidR="0003531C" w:rsidRPr="0003531C" w:rsidRDefault="0003531C" w:rsidP="0003531C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107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435"/>
      </w:tblGrid>
      <w:tr w:rsidR="00084547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412E8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412E8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412E8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产品名称及版本号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412E8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产品</w:t>
            </w:r>
            <w:proofErr w:type="spellEnd"/>
          </w:p>
          <w:p w:rsidR="00084547" w:rsidRPr="00412E8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类别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412E8C" w:rsidRDefault="00084547" w:rsidP="00102472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证书编号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412E8C" w:rsidRDefault="00084547" w:rsidP="00102472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</w:t>
            </w:r>
            <w:proofErr w:type="spellStart"/>
            <w:r w:rsidRPr="00412E8C">
              <w:rPr>
                <w:rFonts w:asciiTheme="minorEastAsia" w:hAnsiTheme="minorEastAsia" w:hint="eastAsia"/>
                <w:b/>
                <w:sz w:val="21"/>
                <w:szCs w:val="21"/>
              </w:rPr>
              <w:t>日期</w:t>
            </w:r>
            <w:proofErr w:type="spellEnd"/>
          </w:p>
        </w:tc>
      </w:tr>
      <w:tr w:rsidR="0008454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吉林省天云数据科技有限公司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TainCloud</w:t>
            </w:r>
            <w:proofErr w:type="spellEnd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精密配电监测系统V1.0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BE558D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BE558D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 w:rsidR="00BE558D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BE558D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 w:rsidR="00BE558D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</w:t>
            </w:r>
            <w:r w:rsidR="00BE558D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9</w:t>
            </w:r>
          </w:p>
        </w:tc>
      </w:tr>
      <w:tr w:rsidR="0008454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长春市康</w:t>
            </w:r>
            <w:proofErr w:type="gramStart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达智控</w:t>
            </w:r>
            <w:proofErr w:type="gramEnd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电子有限公司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社保社银一体化</w:t>
            </w:r>
            <w:proofErr w:type="gramEnd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平台V1.4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53169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 w:rsidR="0053169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08454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北联软件（长春）有限公司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基于数字城市-数字停车管理平台V1.0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53169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 w:rsidR="0053169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084547" w:rsidRPr="0081533C" w:rsidTr="00102472">
        <w:trPr>
          <w:trHeight w:val="66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长春长信华天科技有限公司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BE558D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长信华天档案综合管理系统</w:t>
            </w:r>
            <w:r w:rsidR="00531697"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5316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 w:rsidR="0053169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08454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53169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吉林省风声软件科技有限公司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53169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WD地图信息可视化系统V1.0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5316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 w:rsidR="0053169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08454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53169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吉林省中农阳光数据有限公司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53169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“天准”农险</w:t>
            </w:r>
            <w:proofErr w:type="gramStart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智能风控与</w:t>
            </w:r>
            <w:proofErr w:type="gramEnd"/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精准作业服务平台V1.0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5316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</w:t>
            </w:r>
            <w:r w:rsidR="0053169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08454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531697" w:rsidP="00102472">
            <w:pPr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03531C" w:rsidRDefault="00531697" w:rsidP="001024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信息化校园综合管理平台V1.0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84547" w:rsidRPr="0081533C" w:rsidRDefault="00084547" w:rsidP="00102472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84547" w:rsidP="005316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</w:t>
            </w:r>
            <w:r w:rsidR="0053169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47" w:rsidRPr="0081533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吉林省带客通网络科技有限公司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带客通-产品手机客户端软件V1.2.0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吉林省带客通网络科技有限公司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带客通-购房手机客户端软件V2.0.0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吉林省带客通网络科技有限公司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带客通-管理手机客户端软件V1.1.0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吉林省带客通网络科技有限公司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带客通-经纪手机客户端软件V4.0.0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吉林省云雀智能科技有限公司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养殖畜牧保险养殖户手机端专用APP软件（Android版）V0.0.13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吉林省云雀智能科技有限公司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养殖畜牧保险查勘员手机端出险APP软件（Android版）V0.0.28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吉林省云雀智能科技有限公司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农业保险畜牧养殖业管理平台V1.2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531697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长春市金百合计算机开发有限公司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金百合通用商务管理软件</w:t>
            </w:r>
            <w:r w:rsidR="0003531C"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V2.0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531697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长春市金百合计算机开发有限公司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金百合通用财务管理软件V1.2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531697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吉林市东杰科技开发有限公司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03531C" w:rsidRDefault="0003531C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矿山作业人员管理系统V1.0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97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  <w:tr w:rsidR="0003531C" w:rsidRPr="0081533C" w:rsidTr="00102472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03531C" w:rsidRDefault="0003531C" w:rsidP="001024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03531C" w:rsidRDefault="0003531C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吉林省联宇合达科技有限公司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03531C" w:rsidRDefault="0003531C" w:rsidP="00102472">
            <w:pPr>
              <w:rPr>
                <w:rFonts w:asciiTheme="majorEastAsia" w:eastAsiaTheme="majorEastAsia" w:hAnsiTheme="majorEastAsia"/>
                <w:color w:val="333333"/>
                <w:sz w:val="24"/>
                <w:szCs w:val="24"/>
                <w:shd w:val="clear" w:color="auto" w:fill="FFFFFF"/>
              </w:rPr>
            </w:pPr>
            <w:r w:rsidRPr="0003531C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智慧社区平台V1.0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03531C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</w:p>
          <w:p w:rsidR="0003531C" w:rsidRPr="0081533C" w:rsidRDefault="0003531C" w:rsidP="00035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sz w:val="24"/>
                <w:szCs w:val="24"/>
              </w:rPr>
              <w:t>软件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53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吉RC-2019-00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1C" w:rsidRPr="0081533C" w:rsidRDefault="0003531C" w:rsidP="001024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2019-0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81533C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29</w:t>
            </w:r>
          </w:p>
        </w:tc>
      </w:tr>
    </w:tbl>
    <w:p w:rsidR="00084547" w:rsidRPr="0081533C" w:rsidRDefault="00084547" w:rsidP="00084547">
      <w:pPr>
        <w:rPr>
          <w:rFonts w:asciiTheme="minorEastAsia" w:hAnsiTheme="minorEastAsia"/>
          <w:sz w:val="24"/>
          <w:szCs w:val="24"/>
        </w:rPr>
      </w:pPr>
    </w:p>
    <w:p w:rsidR="00084547" w:rsidRDefault="00084547" w:rsidP="00084547"/>
    <w:p w:rsidR="00084547" w:rsidRDefault="00084547" w:rsidP="00084547"/>
    <w:p w:rsidR="00084547" w:rsidRDefault="00084547" w:rsidP="00084547"/>
    <w:p w:rsidR="00084547" w:rsidRDefault="00084547" w:rsidP="00084547"/>
    <w:p w:rsidR="00084547" w:rsidRDefault="00084547" w:rsidP="00084547"/>
    <w:p w:rsidR="005070C3" w:rsidRDefault="005070C3"/>
    <w:sectPr w:rsidR="0050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7"/>
    <w:rsid w:val="0003531C"/>
    <w:rsid w:val="00084547"/>
    <w:rsid w:val="004E4BA3"/>
    <w:rsid w:val="005070C3"/>
    <w:rsid w:val="00531697"/>
    <w:rsid w:val="00B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4547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84547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311</Words>
  <Characters>1779</Characters>
  <Application>Microsoft Office Word</Application>
  <DocSecurity>0</DocSecurity>
  <Lines>14</Lines>
  <Paragraphs>4</Paragraphs>
  <ScaleCrop>false</ScaleCrop>
  <Company>china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2019-03-29T06:11:00Z</dcterms:created>
  <dcterms:modified xsi:type="dcterms:W3CDTF">2019-04-08T05:30:00Z</dcterms:modified>
</cp:coreProperties>
</file>