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C" w:rsidRDefault="00FA173B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</w:p>
    <w:p w:rsidR="00B7627C" w:rsidRDefault="00B7627C">
      <w:pPr>
        <w:rPr>
          <w:rFonts w:ascii="黑体" w:eastAsia="黑体" w:hAnsi="黑体" w:cs="Times New Roman"/>
          <w:sz w:val="32"/>
          <w:szCs w:val="32"/>
        </w:rPr>
      </w:pPr>
    </w:p>
    <w:p w:rsidR="00B7627C" w:rsidRDefault="00FA173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新型</w:t>
      </w:r>
      <w:r>
        <w:rPr>
          <w:rFonts w:ascii="黑体" w:eastAsia="黑体" w:hAnsi="黑体" w:hint="eastAsia"/>
          <w:b/>
          <w:sz w:val="44"/>
          <w:szCs w:val="44"/>
        </w:rPr>
        <w:t>信息消费</w:t>
      </w:r>
      <w:r>
        <w:rPr>
          <w:rFonts w:ascii="黑体" w:eastAsia="黑体" w:hAnsi="黑体" w:hint="eastAsia"/>
          <w:b/>
          <w:sz w:val="44"/>
          <w:szCs w:val="44"/>
        </w:rPr>
        <w:t>示范项目</w:t>
      </w:r>
    </w:p>
    <w:p w:rsidR="00B7627C" w:rsidRDefault="00FA173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申报书</w:t>
      </w:r>
    </w:p>
    <w:p w:rsidR="00B7627C" w:rsidRDefault="00B7627C">
      <w:pPr>
        <w:jc w:val="center"/>
        <w:rPr>
          <w:rFonts w:ascii="仿宋_GB2312" w:eastAsia="仿宋_GB2312" w:hAnsi="仿宋_GB2312"/>
          <w:sz w:val="32"/>
          <w:szCs w:val="32"/>
        </w:rPr>
      </w:pPr>
    </w:p>
    <w:p w:rsidR="00B7627C" w:rsidRDefault="00B7627C">
      <w:pPr>
        <w:jc w:val="left"/>
        <w:rPr>
          <w:rFonts w:ascii="仿宋_GB2312" w:eastAsia="仿宋_GB2312" w:hAnsi="仿宋_GB2312"/>
          <w:sz w:val="32"/>
          <w:szCs w:val="32"/>
        </w:rPr>
      </w:pPr>
    </w:p>
    <w:p w:rsidR="00B7627C" w:rsidRDefault="00B7627C">
      <w:pPr>
        <w:jc w:val="left"/>
        <w:rPr>
          <w:rFonts w:ascii="仿宋_GB2312" w:eastAsia="仿宋_GB2312" w:hAnsi="仿宋_GB2312"/>
          <w:sz w:val="32"/>
          <w:szCs w:val="32"/>
        </w:rPr>
      </w:pPr>
    </w:p>
    <w:p w:rsidR="00B7627C" w:rsidRDefault="00B7627C">
      <w:pPr>
        <w:jc w:val="left"/>
        <w:rPr>
          <w:rFonts w:ascii="仿宋_GB2312" w:eastAsia="仿宋_GB2312" w:hAnsi="仿宋_GB2312"/>
          <w:sz w:val="32"/>
          <w:szCs w:val="32"/>
        </w:rPr>
      </w:pPr>
    </w:p>
    <w:p w:rsidR="00B7627C" w:rsidRDefault="00B7627C">
      <w:pPr>
        <w:jc w:val="left"/>
        <w:rPr>
          <w:rFonts w:ascii="仿宋_GB2312" w:eastAsia="仿宋_GB2312" w:hAnsi="仿宋_GB2312"/>
          <w:sz w:val="32"/>
          <w:szCs w:val="32"/>
        </w:rPr>
      </w:pPr>
    </w:p>
    <w:p w:rsidR="00B7627C" w:rsidRDefault="00B7627C">
      <w:pPr>
        <w:jc w:val="left"/>
        <w:rPr>
          <w:rFonts w:ascii="仿宋_GB2312" w:eastAsia="仿宋_GB2312" w:hAnsi="仿宋_GB2312"/>
          <w:sz w:val="32"/>
          <w:szCs w:val="32"/>
        </w:rPr>
      </w:pPr>
    </w:p>
    <w:p w:rsidR="00B7627C" w:rsidRDefault="00FA173B">
      <w:pPr>
        <w:ind w:firstLineChars="575" w:firstLine="1840"/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</w:p>
    <w:p w:rsidR="00B7627C" w:rsidRDefault="00FA173B">
      <w:pPr>
        <w:ind w:firstLineChars="575" w:firstLine="18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申报方向：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</w:p>
    <w:p w:rsidR="00B7627C" w:rsidRDefault="00FA173B">
      <w:pPr>
        <w:ind w:firstLineChars="575" w:firstLine="18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申报单位：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>（加盖单位公章）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</w:p>
    <w:p w:rsidR="00B7627C" w:rsidRDefault="00FA173B">
      <w:pPr>
        <w:ind w:firstLineChars="575" w:firstLine="18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推荐单位：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>（加盖单位公章）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</w:p>
    <w:p w:rsidR="00B7627C" w:rsidRDefault="00FA173B">
      <w:pPr>
        <w:ind w:firstLineChars="575" w:firstLine="18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申报日期：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B7627C" w:rsidRDefault="00B7627C">
      <w:pPr>
        <w:rPr>
          <w:rFonts w:ascii="黑体" w:eastAsia="黑体" w:hAnsi="黑体" w:cs="方正仿宋_GBK"/>
          <w:sz w:val="44"/>
          <w:szCs w:val="44"/>
        </w:rPr>
      </w:pPr>
    </w:p>
    <w:p w:rsidR="00B7627C" w:rsidRDefault="00B7627C">
      <w:pPr>
        <w:rPr>
          <w:rFonts w:ascii="黑体" w:eastAsia="黑体" w:hAnsi="黑体" w:cs="方正仿宋_GBK"/>
          <w:sz w:val="44"/>
          <w:szCs w:val="44"/>
        </w:rPr>
      </w:pPr>
    </w:p>
    <w:p w:rsidR="00B7627C" w:rsidRDefault="00B7627C">
      <w:pPr>
        <w:rPr>
          <w:rFonts w:ascii="黑体" w:eastAsia="黑体" w:hAnsi="黑体" w:cs="方正仿宋_GBK"/>
          <w:sz w:val="44"/>
          <w:szCs w:val="44"/>
        </w:rPr>
      </w:pPr>
    </w:p>
    <w:p w:rsidR="00B7627C" w:rsidRDefault="00FA173B">
      <w:pPr>
        <w:jc w:val="center"/>
        <w:rPr>
          <w:rFonts w:ascii="黑体" w:eastAsia="黑体" w:hAnsi="黑体" w:cs="方正仿宋_GBK"/>
          <w:sz w:val="36"/>
          <w:szCs w:val="36"/>
        </w:rPr>
      </w:pPr>
      <w:r>
        <w:rPr>
          <w:rFonts w:ascii="黑体" w:eastAsia="黑体" w:hAnsi="黑体" w:cs="方正仿宋_GBK" w:hint="eastAsia"/>
          <w:sz w:val="36"/>
          <w:szCs w:val="36"/>
        </w:rPr>
        <w:t>工业和信息化部编制</w:t>
      </w:r>
    </w:p>
    <w:p w:rsidR="00B7627C" w:rsidRDefault="00FA173B">
      <w:pPr>
        <w:jc w:val="center"/>
        <w:rPr>
          <w:rFonts w:ascii="黑体" w:eastAsia="黑体" w:hAnsi="黑体" w:cs="方正仿宋_GBK"/>
          <w:sz w:val="36"/>
          <w:szCs w:val="36"/>
        </w:rPr>
      </w:pPr>
      <w:r>
        <w:rPr>
          <w:rFonts w:ascii="黑体" w:eastAsia="黑体" w:hAnsi="黑体" w:cs="方正仿宋_GBK"/>
          <w:sz w:val="36"/>
          <w:szCs w:val="36"/>
        </w:rPr>
        <w:t>（</w:t>
      </w:r>
      <w:r>
        <w:rPr>
          <w:rFonts w:ascii="黑体" w:eastAsia="黑体" w:hAnsi="黑体" w:cs="方正仿宋_GBK"/>
          <w:sz w:val="36"/>
          <w:szCs w:val="36"/>
        </w:rPr>
        <w:t>2019</w:t>
      </w:r>
      <w:r>
        <w:rPr>
          <w:rFonts w:ascii="黑体" w:eastAsia="黑体" w:hAnsi="黑体" w:cs="方正仿宋_GBK"/>
          <w:sz w:val="36"/>
          <w:szCs w:val="36"/>
        </w:rPr>
        <w:t>年）</w:t>
      </w:r>
    </w:p>
    <w:p w:rsidR="00B7627C" w:rsidRDefault="00FA173B">
      <w:pPr>
        <w:jc w:val="center"/>
        <w:rPr>
          <w:rFonts w:ascii="黑体" w:eastAsia="黑体" w:hAnsi="黑体" w:cs="Times New Roman"/>
          <w:sz w:val="44"/>
          <w:szCs w:val="36"/>
        </w:rPr>
      </w:pPr>
      <w:r>
        <w:rPr>
          <w:rFonts w:ascii="黑体" w:eastAsia="黑体" w:hAnsi="黑体" w:cs="方正仿宋_GBK" w:hint="eastAsia"/>
          <w:sz w:val="44"/>
          <w:szCs w:val="36"/>
        </w:rPr>
        <w:lastRenderedPageBreak/>
        <w:t>填</w:t>
      </w:r>
      <w:r>
        <w:rPr>
          <w:rFonts w:ascii="黑体" w:eastAsia="黑体" w:hAnsi="黑体" w:cs="Times New Roman" w:hint="eastAsia"/>
          <w:sz w:val="44"/>
          <w:szCs w:val="36"/>
        </w:rPr>
        <w:t xml:space="preserve"> </w:t>
      </w:r>
      <w:r>
        <w:rPr>
          <w:rFonts w:ascii="黑体" w:eastAsia="黑体" w:hAnsi="黑体" w:cs="方正仿宋_GBK" w:hint="eastAsia"/>
          <w:sz w:val="44"/>
          <w:szCs w:val="36"/>
        </w:rPr>
        <w:t>表</w:t>
      </w:r>
      <w:r>
        <w:rPr>
          <w:rFonts w:ascii="黑体" w:eastAsia="黑体" w:hAnsi="黑体" w:cs="Times New Roman" w:hint="eastAsia"/>
          <w:sz w:val="44"/>
          <w:szCs w:val="36"/>
        </w:rPr>
        <w:t xml:space="preserve"> </w:t>
      </w:r>
      <w:r>
        <w:rPr>
          <w:rFonts w:ascii="黑体" w:eastAsia="黑体" w:hAnsi="黑体" w:cs="方正仿宋_GBK" w:hint="eastAsia"/>
          <w:sz w:val="44"/>
          <w:szCs w:val="36"/>
        </w:rPr>
        <w:t>须</w:t>
      </w:r>
      <w:r>
        <w:rPr>
          <w:rFonts w:ascii="黑体" w:eastAsia="黑体" w:hAnsi="黑体" w:cs="Times New Roman" w:hint="eastAsia"/>
          <w:sz w:val="44"/>
          <w:szCs w:val="36"/>
        </w:rPr>
        <w:t xml:space="preserve"> </w:t>
      </w:r>
      <w:r>
        <w:rPr>
          <w:rFonts w:ascii="黑体" w:eastAsia="黑体" w:hAnsi="黑体" w:cs="方正仿宋_GBK" w:hint="eastAsia"/>
          <w:sz w:val="44"/>
          <w:szCs w:val="36"/>
        </w:rPr>
        <w:t>知</w:t>
      </w:r>
    </w:p>
    <w:p w:rsidR="00B7627C" w:rsidRDefault="00B7627C">
      <w:pPr>
        <w:rPr>
          <w:rFonts w:ascii="黑体" w:eastAsia="黑体" w:hAnsi="黑体" w:cs="Times New Roman"/>
          <w:sz w:val="32"/>
          <w:szCs w:val="32"/>
        </w:rPr>
      </w:pPr>
    </w:p>
    <w:p w:rsidR="00B7627C" w:rsidRDefault="00FA173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一、申报单位应仔细阅读《关于组织开展</w:t>
      </w:r>
      <w:r>
        <w:rPr>
          <w:rFonts w:ascii="仿宋" w:eastAsia="仿宋" w:hAnsi="仿宋" w:cs="方正仿宋_GBK"/>
          <w:sz w:val="32"/>
          <w:szCs w:val="32"/>
        </w:rPr>
        <w:t>2019</w:t>
      </w:r>
      <w:r>
        <w:rPr>
          <w:rFonts w:ascii="仿宋" w:eastAsia="仿宋" w:hAnsi="仿宋" w:cs="方正仿宋_GBK"/>
          <w:sz w:val="32"/>
          <w:szCs w:val="32"/>
        </w:rPr>
        <w:t>年新型</w:t>
      </w:r>
      <w:r>
        <w:rPr>
          <w:rFonts w:ascii="仿宋" w:eastAsia="仿宋" w:hAnsi="仿宋" w:cs="方正仿宋_GBK" w:hint="eastAsia"/>
          <w:sz w:val="32"/>
          <w:szCs w:val="32"/>
        </w:rPr>
        <w:t>信息消费</w:t>
      </w:r>
      <w:r>
        <w:rPr>
          <w:rFonts w:ascii="仿宋" w:eastAsia="仿宋" w:hAnsi="仿宋" w:cs="方正仿宋_GBK" w:hint="eastAsia"/>
          <w:sz w:val="32"/>
          <w:szCs w:val="32"/>
        </w:rPr>
        <w:t>示范项目申报工作的通知》的有关说明，如实、详细地填写每一部分内容。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</w:p>
    <w:p w:rsidR="00B7627C" w:rsidRDefault="00FA173B">
      <w:pPr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>
        <w:rPr>
          <w:rFonts w:ascii="仿宋" w:eastAsia="仿宋" w:hAnsi="仿宋" w:cs="方正仿宋_GBK" w:hint="eastAsia"/>
          <w:sz w:val="32"/>
          <w:szCs w:val="32"/>
        </w:rPr>
        <w:t>二</w:t>
      </w:r>
      <w:r>
        <w:rPr>
          <w:rFonts w:ascii="仿宋" w:eastAsia="仿宋" w:hAnsi="仿宋" w:cs="方正仿宋_GBK"/>
          <w:sz w:val="32"/>
          <w:szCs w:val="32"/>
        </w:rPr>
        <w:t>、</w:t>
      </w:r>
      <w:r>
        <w:rPr>
          <w:rFonts w:ascii="仿宋" w:eastAsia="仿宋" w:hAnsi="仿宋" w:cs="方正仿宋_GBK" w:hint="eastAsia"/>
          <w:sz w:val="32"/>
          <w:szCs w:val="32"/>
        </w:rPr>
        <w:t>除另有说明外，申报表中栏目不得空缺。申报书要求提供</w:t>
      </w:r>
      <w:r>
        <w:rPr>
          <w:rFonts w:ascii="仿宋" w:eastAsia="仿宋" w:hAnsi="仿宋" w:cs="方正仿宋_GBK"/>
          <w:sz w:val="32"/>
          <w:szCs w:val="32"/>
        </w:rPr>
        <w:t>证明材料处</w:t>
      </w:r>
      <w:r>
        <w:rPr>
          <w:rFonts w:ascii="仿宋" w:eastAsia="仿宋" w:hAnsi="仿宋" w:cs="方正仿宋_GBK"/>
          <w:sz w:val="32"/>
          <w:szCs w:val="32"/>
        </w:rPr>
        <w:t>,</w:t>
      </w:r>
      <w:r>
        <w:rPr>
          <w:rFonts w:ascii="仿宋" w:eastAsia="仿宋" w:hAnsi="仿宋" w:cs="方正仿宋_GBK" w:hint="eastAsia"/>
          <w:sz w:val="32"/>
          <w:szCs w:val="32"/>
        </w:rPr>
        <w:t>请在附件中进行补充，附</w:t>
      </w:r>
      <w:r>
        <w:rPr>
          <w:rFonts w:ascii="仿宋" w:eastAsia="仿宋" w:hAnsi="仿宋" w:cs="方正仿宋_GBK" w:hint="eastAsia"/>
          <w:sz w:val="32"/>
          <w:szCs w:val="32"/>
        </w:rPr>
        <w:t>1</w:t>
      </w:r>
      <w:r>
        <w:rPr>
          <w:rFonts w:ascii="仿宋" w:eastAsia="仿宋" w:hAnsi="仿宋" w:cs="方正仿宋_GBK" w:hint="eastAsia"/>
          <w:sz w:val="32"/>
          <w:szCs w:val="32"/>
        </w:rPr>
        <w:t>为申报单位基本信息相关证明补充材料，附</w:t>
      </w:r>
      <w:r>
        <w:rPr>
          <w:rFonts w:ascii="仿宋" w:eastAsia="仿宋" w:hAnsi="仿宋" w:cs="方正仿宋_GBK" w:hint="eastAsia"/>
          <w:sz w:val="32"/>
          <w:szCs w:val="32"/>
        </w:rPr>
        <w:t>2</w:t>
      </w:r>
      <w:r>
        <w:rPr>
          <w:rFonts w:ascii="仿宋" w:eastAsia="仿宋" w:hAnsi="仿宋" w:cs="方正仿宋_GBK" w:hint="eastAsia"/>
          <w:sz w:val="32"/>
          <w:szCs w:val="32"/>
        </w:rPr>
        <w:t>为申报示范项目相关证明材料。</w:t>
      </w:r>
    </w:p>
    <w:p w:rsidR="00B7627C" w:rsidRDefault="00FA173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三、申报主体所申报的项目</w:t>
      </w:r>
      <w:proofErr w:type="gramStart"/>
      <w:r>
        <w:rPr>
          <w:rFonts w:ascii="仿宋" w:eastAsia="仿宋" w:hAnsi="仿宋" w:cs="方正仿宋_GBK" w:hint="eastAsia"/>
          <w:sz w:val="32"/>
          <w:szCs w:val="32"/>
        </w:rPr>
        <w:t>需拥有</w:t>
      </w:r>
      <w:proofErr w:type="gramEnd"/>
      <w:r>
        <w:rPr>
          <w:rFonts w:ascii="仿宋" w:eastAsia="仿宋" w:hAnsi="仿宋" w:cs="方正仿宋_GBK" w:hint="eastAsia"/>
          <w:sz w:val="32"/>
          <w:szCs w:val="32"/>
        </w:rPr>
        <w:t>自主知识产权，</w:t>
      </w:r>
      <w:r>
        <w:rPr>
          <w:rFonts w:ascii="仿宋" w:eastAsia="仿宋" w:hAnsi="仿宋"/>
          <w:sz w:val="32"/>
          <w:szCs w:val="32"/>
        </w:rPr>
        <w:t>对提供</w:t>
      </w:r>
      <w:r>
        <w:rPr>
          <w:rFonts w:ascii="仿宋" w:eastAsia="仿宋" w:hAnsi="仿宋" w:hint="eastAsia"/>
          <w:sz w:val="32"/>
          <w:szCs w:val="32"/>
        </w:rPr>
        <w:t>参评的全部</w:t>
      </w:r>
      <w:r>
        <w:rPr>
          <w:rFonts w:ascii="仿宋" w:eastAsia="仿宋" w:hAnsi="仿宋"/>
          <w:sz w:val="32"/>
          <w:szCs w:val="32"/>
        </w:rPr>
        <w:t>资料的真实性负责</w:t>
      </w:r>
      <w:r>
        <w:rPr>
          <w:rFonts w:ascii="仿宋" w:eastAsia="仿宋" w:hAnsi="仿宋" w:hint="eastAsia"/>
          <w:sz w:val="32"/>
          <w:szCs w:val="32"/>
        </w:rPr>
        <w:t>，并签署申报主体责任声明（见附件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B7627C" w:rsidRDefault="00FA173B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四、申报材料要求</w:t>
      </w:r>
      <w:r>
        <w:rPr>
          <w:rFonts w:ascii="仿宋" w:eastAsia="仿宋" w:hAnsi="仿宋" w:cs="方正仿宋_GBK"/>
          <w:sz w:val="32"/>
          <w:szCs w:val="32"/>
        </w:rPr>
        <w:t>盖章处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方正仿宋_GBK" w:hint="eastAsia"/>
          <w:sz w:val="32"/>
          <w:szCs w:val="32"/>
        </w:rPr>
        <w:t>须</w:t>
      </w:r>
      <w:r>
        <w:rPr>
          <w:rFonts w:ascii="仿宋" w:eastAsia="仿宋" w:hAnsi="仿宋" w:cs="方正仿宋_GBK"/>
          <w:sz w:val="32"/>
          <w:szCs w:val="32"/>
        </w:rPr>
        <w:t>加盖公章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方正仿宋_GBK"/>
          <w:sz w:val="32"/>
          <w:szCs w:val="32"/>
        </w:rPr>
        <w:t>复印</w:t>
      </w:r>
      <w:r>
        <w:rPr>
          <w:rFonts w:ascii="仿宋" w:eastAsia="仿宋" w:hAnsi="仿宋" w:cs="方正仿宋_GBK" w:hint="eastAsia"/>
          <w:sz w:val="32"/>
          <w:szCs w:val="32"/>
        </w:rPr>
        <w:t>无效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方正仿宋_GBK"/>
          <w:sz w:val="32"/>
          <w:szCs w:val="32"/>
        </w:rPr>
        <w:t>申报材料需加盖骑缝章</w:t>
      </w:r>
      <w:r>
        <w:rPr>
          <w:rFonts w:ascii="仿宋" w:eastAsia="仿宋" w:hAnsi="仿宋" w:cs="方正仿宋_GBK" w:hint="eastAsia"/>
          <w:sz w:val="32"/>
          <w:szCs w:val="32"/>
        </w:rPr>
        <w:t>，</w:t>
      </w:r>
      <w:r>
        <w:rPr>
          <w:rFonts w:ascii="仿宋" w:eastAsia="仿宋" w:hAnsi="仿宋" w:cs="方正仿宋_GBK"/>
          <w:sz w:val="32"/>
          <w:szCs w:val="32"/>
        </w:rPr>
        <w:t>并将证明材料作为附件</w:t>
      </w:r>
      <w:r>
        <w:rPr>
          <w:rFonts w:ascii="仿宋" w:eastAsia="仿宋" w:hAnsi="仿宋" w:cs="方正仿宋_GBK"/>
          <w:sz w:val="32"/>
          <w:szCs w:val="32"/>
        </w:rPr>
        <w:t>1</w:t>
      </w:r>
      <w:r>
        <w:rPr>
          <w:rFonts w:ascii="仿宋" w:eastAsia="仿宋" w:hAnsi="仿宋" w:cs="方正仿宋_GBK"/>
          <w:sz w:val="32"/>
          <w:szCs w:val="32"/>
        </w:rPr>
        <w:t>并</w:t>
      </w:r>
      <w:r>
        <w:rPr>
          <w:rFonts w:ascii="仿宋" w:eastAsia="仿宋" w:hAnsi="仿宋" w:cs="方正仿宋_GBK" w:hint="eastAsia"/>
          <w:sz w:val="32"/>
          <w:szCs w:val="32"/>
        </w:rPr>
        <w:t>交由推荐单位</w:t>
      </w:r>
      <w:r>
        <w:rPr>
          <w:rFonts w:ascii="仿宋" w:eastAsia="仿宋" w:hAnsi="仿宋" w:cs="方正仿宋_GBK"/>
          <w:sz w:val="32"/>
          <w:szCs w:val="32"/>
        </w:rPr>
        <w:t>邮寄</w:t>
      </w:r>
      <w:r>
        <w:rPr>
          <w:rFonts w:ascii="仿宋" w:eastAsia="仿宋" w:hAnsi="仿宋" w:cs="方正仿宋_GBK" w:hint="eastAsia"/>
          <w:sz w:val="32"/>
          <w:szCs w:val="32"/>
        </w:rPr>
        <w:t>。</w:t>
      </w:r>
    </w:p>
    <w:p w:rsidR="00B7627C" w:rsidRDefault="00FA173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五、除表格一、二以外，其他填报格式要求：</w:t>
      </w:r>
      <w:r>
        <w:rPr>
          <w:rFonts w:ascii="仿宋" w:eastAsia="仿宋" w:hAnsi="仿宋" w:cs="方正仿宋_GBK" w:hint="eastAsia"/>
          <w:sz w:val="32"/>
          <w:szCs w:val="32"/>
        </w:rPr>
        <w:t>1.A4</w:t>
      </w:r>
      <w:r>
        <w:rPr>
          <w:rFonts w:ascii="仿宋" w:eastAsia="仿宋" w:hAnsi="仿宋" w:cs="方正仿宋_GBK" w:hint="eastAsia"/>
          <w:sz w:val="32"/>
          <w:szCs w:val="32"/>
        </w:rPr>
        <w:t>幅面编辑。</w:t>
      </w:r>
      <w:r>
        <w:rPr>
          <w:rFonts w:ascii="仿宋" w:eastAsia="仿宋" w:hAnsi="仿宋" w:cs="方正仿宋_GBK" w:hint="eastAsia"/>
          <w:sz w:val="32"/>
          <w:szCs w:val="32"/>
        </w:rPr>
        <w:t>2.</w:t>
      </w:r>
      <w:r>
        <w:rPr>
          <w:rFonts w:ascii="仿宋" w:eastAsia="仿宋" w:hAnsi="仿宋" w:cs="方正仿宋_GBK" w:hint="eastAsia"/>
          <w:sz w:val="32"/>
          <w:szCs w:val="32"/>
        </w:rPr>
        <w:t>正文字体</w:t>
      </w:r>
      <w:r>
        <w:rPr>
          <w:rFonts w:ascii="仿宋" w:eastAsia="仿宋" w:hAnsi="仿宋" w:cs="方正仿宋_GBK" w:hint="eastAsia"/>
          <w:sz w:val="32"/>
          <w:szCs w:val="32"/>
        </w:rPr>
        <w:t>3</w:t>
      </w:r>
      <w:r>
        <w:rPr>
          <w:rFonts w:ascii="仿宋" w:eastAsia="仿宋" w:hAnsi="仿宋" w:cs="方正仿宋_GBK" w:hint="eastAsia"/>
          <w:sz w:val="32"/>
          <w:szCs w:val="32"/>
        </w:rPr>
        <w:t>号仿宋，单</w:t>
      </w:r>
      <w:proofErr w:type="gramStart"/>
      <w:r>
        <w:rPr>
          <w:rFonts w:ascii="仿宋" w:eastAsia="仿宋" w:hAnsi="仿宋" w:cs="方正仿宋_GBK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方正仿宋_GBK" w:hint="eastAsia"/>
          <w:sz w:val="32"/>
          <w:szCs w:val="32"/>
        </w:rPr>
        <w:t>行距；一级标题</w:t>
      </w:r>
      <w:r>
        <w:rPr>
          <w:rFonts w:ascii="仿宋" w:eastAsia="仿宋" w:hAnsi="仿宋" w:cs="方正仿宋_GBK" w:hint="eastAsia"/>
          <w:sz w:val="32"/>
          <w:szCs w:val="32"/>
        </w:rPr>
        <w:t>3</w:t>
      </w:r>
      <w:r>
        <w:rPr>
          <w:rFonts w:ascii="仿宋" w:eastAsia="仿宋" w:hAnsi="仿宋" w:cs="方正仿宋_GBK" w:hint="eastAsia"/>
          <w:sz w:val="32"/>
          <w:szCs w:val="32"/>
        </w:rPr>
        <w:t>号黑体；二级标题</w:t>
      </w:r>
      <w:r>
        <w:rPr>
          <w:rFonts w:ascii="仿宋" w:eastAsia="仿宋" w:hAnsi="仿宋" w:cs="方正仿宋_GBK" w:hint="eastAsia"/>
          <w:sz w:val="32"/>
          <w:szCs w:val="32"/>
        </w:rPr>
        <w:t>3</w:t>
      </w:r>
      <w:r>
        <w:rPr>
          <w:rFonts w:ascii="仿宋" w:eastAsia="仿宋" w:hAnsi="仿宋" w:cs="方正仿宋_GBK" w:hint="eastAsia"/>
          <w:sz w:val="32"/>
          <w:szCs w:val="32"/>
        </w:rPr>
        <w:t>号楷体。</w:t>
      </w:r>
    </w:p>
    <w:p w:rsidR="00B7627C" w:rsidRDefault="00FA173B">
      <w:pPr>
        <w:rPr>
          <w:rFonts w:ascii="黑体" w:eastAsia="黑体" w:hAnsi="黑体" w:cs="Times New Roman"/>
          <w:sz w:val="32"/>
          <w:szCs w:val="32"/>
        </w:rPr>
        <w:sectPr w:rsidR="00B7627C">
          <w:footerReference w:type="even" r:id="rId9"/>
          <w:footerReference w:type="default" r:id="rId10"/>
          <w:pgSz w:w="11906" w:h="16838"/>
          <w:pgMar w:top="2098" w:right="1588" w:bottom="1985" w:left="1588" w:header="851" w:footer="1588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</w:p>
    <w:tbl>
      <w:tblPr>
        <w:tblW w:w="86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188"/>
        <w:gridCol w:w="142"/>
        <w:gridCol w:w="943"/>
        <w:gridCol w:w="106"/>
        <w:gridCol w:w="935"/>
        <w:gridCol w:w="199"/>
        <w:gridCol w:w="850"/>
        <w:gridCol w:w="183"/>
        <w:gridCol w:w="44"/>
        <w:gridCol w:w="1276"/>
        <w:gridCol w:w="953"/>
      </w:tblGrid>
      <w:tr w:rsidR="00B7627C">
        <w:trPr>
          <w:jc w:val="center"/>
        </w:trPr>
        <w:tc>
          <w:tcPr>
            <w:tcW w:w="8656" w:type="dxa"/>
            <w:gridSpan w:val="12"/>
            <w:shd w:val="clear" w:color="auto" w:fill="BFBFBF"/>
            <w:vAlign w:val="center"/>
          </w:tcPr>
          <w:p w:rsidR="00B7627C" w:rsidRDefault="00FA173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  <w:r>
              <w:rPr>
                <w:rFonts w:ascii="黑体" w:eastAsia="黑体" w:hAnsi="黑体" w:cs="方正仿宋_GBK" w:hint="eastAsia"/>
                <w:b/>
                <w:bCs/>
              </w:rPr>
              <w:lastRenderedPageBreak/>
              <w:t>一、申报单位基本信息</w:t>
            </w:r>
          </w:p>
        </w:tc>
      </w:tr>
      <w:tr w:rsidR="00B7627C">
        <w:trPr>
          <w:trHeight w:val="365"/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单位名称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全称</w:t>
            </w:r>
            <w:r>
              <w:rPr>
                <w:rFonts w:ascii="黑体" w:eastAsia="黑体" w:hAnsi="黑体" w:cs="Times New Roman"/>
              </w:rPr>
              <w:t>（</w:t>
            </w:r>
            <w:r>
              <w:rPr>
                <w:rFonts w:ascii="黑体" w:eastAsia="黑体" w:hAnsi="黑体" w:cs="Times New Roman" w:hint="eastAsia"/>
              </w:rPr>
              <w:t>如实</w:t>
            </w:r>
            <w:r>
              <w:rPr>
                <w:rFonts w:ascii="黑体" w:eastAsia="黑体" w:hAnsi="黑体" w:cs="Times New Roman"/>
              </w:rPr>
              <w:t>填写）</w:t>
            </w:r>
          </w:p>
        </w:tc>
      </w:tr>
      <w:tr w:rsidR="00B7627C">
        <w:trPr>
          <w:jc w:val="center"/>
        </w:trPr>
        <w:tc>
          <w:tcPr>
            <w:tcW w:w="1837" w:type="dxa"/>
            <w:vMerge w:val="restart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申报联系人</w:t>
            </w:r>
          </w:p>
        </w:tc>
        <w:tc>
          <w:tcPr>
            <w:tcW w:w="1188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手机</w:t>
            </w:r>
          </w:p>
        </w:tc>
        <w:tc>
          <w:tcPr>
            <w:tcW w:w="2229" w:type="dxa"/>
            <w:gridSpan w:val="2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Merge/>
            <w:vAlign w:val="center"/>
          </w:tcPr>
          <w:p w:rsidR="00B7627C" w:rsidRDefault="00B7627C">
            <w:pPr>
              <w:jc w:val="center"/>
              <w:rPr>
                <w:rFonts w:ascii="黑体" w:eastAsia="黑体" w:hAnsi="黑体" w:cs="方正仿宋_GBK"/>
              </w:rPr>
            </w:pPr>
          </w:p>
        </w:tc>
        <w:tc>
          <w:tcPr>
            <w:tcW w:w="1188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方正仿宋_GBK"/>
              </w:rPr>
            </w:pPr>
            <w:r>
              <w:rPr>
                <w:rFonts w:ascii="黑体" w:eastAsia="黑体" w:hAnsi="黑体" w:cs="方正仿宋_GBK" w:hint="eastAsia"/>
              </w:rPr>
              <w:t>职务</w:t>
            </w:r>
          </w:p>
        </w:tc>
        <w:tc>
          <w:tcPr>
            <w:tcW w:w="2126" w:type="dxa"/>
            <w:gridSpan w:val="4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方正仿宋_GBK"/>
              </w:rPr>
            </w:pPr>
            <w:r>
              <w:rPr>
                <w:rFonts w:ascii="黑体" w:eastAsia="黑体" w:hAnsi="黑体" w:cs="方正仿宋_GBK" w:hint="eastAsia"/>
              </w:rPr>
              <w:t>传真</w:t>
            </w:r>
          </w:p>
        </w:tc>
        <w:tc>
          <w:tcPr>
            <w:tcW w:w="2229" w:type="dxa"/>
            <w:gridSpan w:val="2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Merge/>
            <w:vAlign w:val="center"/>
          </w:tcPr>
          <w:p w:rsidR="00B7627C" w:rsidRDefault="00B7627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88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邮箱</w:t>
            </w:r>
          </w:p>
        </w:tc>
        <w:tc>
          <w:tcPr>
            <w:tcW w:w="5631" w:type="dxa"/>
            <w:gridSpan w:val="10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注册资本</w:t>
            </w:r>
          </w:p>
        </w:tc>
        <w:tc>
          <w:tcPr>
            <w:tcW w:w="3314" w:type="dxa"/>
            <w:gridSpan w:val="5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法定代表人</w:t>
            </w:r>
          </w:p>
        </w:tc>
        <w:tc>
          <w:tcPr>
            <w:tcW w:w="2229" w:type="dxa"/>
            <w:gridSpan w:val="2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方正仿宋_GBK"/>
              </w:rPr>
            </w:pPr>
            <w:r>
              <w:rPr>
                <w:rFonts w:ascii="黑体" w:eastAsia="黑体" w:hAnsi="黑体" w:cs="方正仿宋_GBK" w:hint="eastAsia"/>
              </w:rPr>
              <w:t>单位</w:t>
            </w:r>
            <w:r>
              <w:rPr>
                <w:rFonts w:ascii="黑体" w:eastAsia="黑体" w:hAnsi="黑体" w:cs="方正仿宋_GBK"/>
              </w:rPr>
              <w:t>注册地址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  <w:bookmarkStart w:id="0" w:name="_GoBack"/>
            <w:bookmarkEnd w:id="0"/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单位办公地址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方正仿宋_GBK"/>
              </w:rPr>
            </w:pPr>
            <w:r>
              <w:rPr>
                <w:rFonts w:ascii="黑体" w:eastAsia="黑体" w:hAnsi="黑体" w:cs="方正仿宋_GBK" w:hint="eastAsia"/>
              </w:rPr>
              <w:t>组织机构代码</w:t>
            </w:r>
          </w:p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/</w:t>
            </w:r>
            <w:r>
              <w:rPr>
                <w:rFonts w:ascii="黑体" w:eastAsia="黑体" w:hAnsi="黑体" w:cs="方正仿宋_GBK" w:hint="eastAsia"/>
              </w:rPr>
              <w:t>三证合一码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单位性质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方正仿宋_GBK" w:hint="eastAsia"/>
              </w:rPr>
              <w:t>政府机关</w:t>
            </w:r>
            <w:r>
              <w:rPr>
                <w:rFonts w:ascii="黑体" w:eastAsia="黑体" w:hAnsi="黑体" w:cs="Times New Roman"/>
              </w:rPr>
              <w:t xml:space="preserve">  □</w:t>
            </w:r>
            <w:r>
              <w:rPr>
                <w:rFonts w:ascii="黑体" w:eastAsia="黑体" w:hAnsi="黑体" w:cs="方正仿宋_GBK" w:hint="eastAsia"/>
              </w:rPr>
              <w:t>事业单位</w:t>
            </w:r>
            <w:r>
              <w:rPr>
                <w:rFonts w:ascii="黑体" w:eastAsia="黑体" w:hAnsi="黑体" w:cs="Times New Roman"/>
              </w:rPr>
              <w:t xml:space="preserve">  □</w:t>
            </w:r>
            <w:r>
              <w:rPr>
                <w:rFonts w:ascii="黑体" w:eastAsia="黑体" w:hAnsi="黑体" w:cs="方正仿宋_GBK" w:hint="eastAsia"/>
              </w:rPr>
              <w:t>社会团体</w:t>
            </w:r>
            <w:r>
              <w:rPr>
                <w:rFonts w:ascii="黑体" w:eastAsia="黑体" w:hAnsi="黑体" w:cs="Times New Roman"/>
              </w:rPr>
              <w:t xml:space="preserve">  □</w:t>
            </w:r>
            <w:r>
              <w:rPr>
                <w:rFonts w:ascii="黑体" w:eastAsia="黑体" w:hAnsi="黑体" w:cs="方正仿宋_GBK" w:hint="eastAsia"/>
              </w:rPr>
              <w:t>国有企业</w:t>
            </w:r>
            <w:r>
              <w:rPr>
                <w:rFonts w:ascii="黑体" w:eastAsia="黑体" w:hAnsi="黑体" w:cs="方正仿宋_GBK" w:hint="eastAsia"/>
              </w:rPr>
              <w:t xml:space="preserve">  </w:t>
            </w: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方正仿宋_GBK" w:hint="eastAsia"/>
              </w:rPr>
              <w:t>民营企业</w:t>
            </w:r>
            <w:r>
              <w:rPr>
                <w:rFonts w:ascii="黑体" w:eastAsia="黑体" w:hAnsi="黑体" w:cs="Times New Roman"/>
              </w:rPr>
              <w:t xml:space="preserve"> </w:t>
            </w:r>
          </w:p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方正仿宋_GBK" w:hint="eastAsia"/>
              </w:rPr>
              <w:t>外资企业</w:t>
            </w:r>
            <w:r>
              <w:rPr>
                <w:rFonts w:ascii="黑体" w:eastAsia="黑体" w:hAnsi="黑体" w:cs="方正仿宋_GBK" w:hint="eastAsia"/>
              </w:rPr>
              <w:t xml:space="preserve">  </w:t>
            </w: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方正仿宋_GBK" w:hint="eastAsia"/>
              </w:rPr>
              <w:t>合资企业</w:t>
            </w:r>
            <w:r>
              <w:rPr>
                <w:rFonts w:ascii="黑体" w:eastAsia="黑体" w:hAnsi="黑体" w:cs="Times New Roman"/>
              </w:rPr>
              <w:t xml:space="preserve">  □</w:t>
            </w:r>
            <w:r>
              <w:rPr>
                <w:rFonts w:ascii="黑体" w:eastAsia="黑体" w:hAnsi="黑体" w:cs="方正仿宋_GBK" w:hint="eastAsia"/>
              </w:rPr>
              <w:t>国有控股企业</w:t>
            </w:r>
            <w:r>
              <w:rPr>
                <w:rFonts w:ascii="黑体" w:eastAsia="黑体" w:hAnsi="黑体" w:cs="Times New Roman"/>
              </w:rPr>
              <w:t xml:space="preserve">  □</w:t>
            </w:r>
            <w:r>
              <w:rPr>
                <w:rFonts w:ascii="黑体" w:eastAsia="黑体" w:hAnsi="黑体" w:cs="方正仿宋_GBK" w:hint="eastAsia"/>
              </w:rPr>
              <w:t>国有参股企业</w:t>
            </w:r>
          </w:p>
          <w:p w:rsidR="00B7627C" w:rsidRDefault="00FA173B">
            <w:pPr>
              <w:ind w:left="420" w:hanging="420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其他（请注明）：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方正仿宋_GBK"/>
              </w:rPr>
            </w:pPr>
            <w:r>
              <w:rPr>
                <w:rFonts w:ascii="黑体" w:eastAsia="黑体" w:hAnsi="黑体" w:cs="方正仿宋_GBK" w:hint="eastAsia"/>
              </w:rPr>
              <w:t>主营</w:t>
            </w:r>
            <w:r>
              <w:rPr>
                <w:rFonts w:ascii="黑体" w:eastAsia="黑体" w:hAnsi="黑体" w:cs="方正仿宋_GBK"/>
              </w:rPr>
              <w:t>业务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>大数据</w:t>
            </w:r>
            <w:r>
              <w:rPr>
                <w:rFonts w:ascii="黑体" w:eastAsia="黑体" w:hAnsi="黑体" w:cs="Times New Roman"/>
              </w:rPr>
              <w:t xml:space="preserve">  □</w:t>
            </w:r>
            <w:proofErr w:type="gramStart"/>
            <w:r>
              <w:rPr>
                <w:rFonts w:ascii="黑体" w:eastAsia="黑体" w:hAnsi="黑体" w:cs="方正仿宋_GBK" w:hint="eastAsia"/>
              </w:rPr>
              <w:t>云计算</w:t>
            </w:r>
            <w:proofErr w:type="gramEnd"/>
            <w:r>
              <w:rPr>
                <w:rFonts w:ascii="黑体" w:eastAsia="黑体" w:hAnsi="黑体" w:cs="Times New Roman"/>
              </w:rPr>
              <w:t xml:space="preserve">  □</w:t>
            </w:r>
            <w:r>
              <w:rPr>
                <w:rFonts w:ascii="黑体" w:eastAsia="黑体" w:hAnsi="黑体" w:cs="Times New Roman" w:hint="eastAsia"/>
              </w:rPr>
              <w:t>区块链</w:t>
            </w:r>
            <w:r>
              <w:rPr>
                <w:rFonts w:ascii="黑体" w:eastAsia="黑体" w:hAnsi="黑体" w:cs="Times New Roman"/>
              </w:rPr>
              <w:t xml:space="preserve">  □</w:t>
            </w:r>
            <w:r>
              <w:rPr>
                <w:rFonts w:ascii="黑体" w:eastAsia="黑体" w:hAnsi="黑体" w:cs="Times New Roman" w:hint="eastAsia"/>
              </w:rPr>
              <w:t>人工智能</w:t>
            </w:r>
            <w:r>
              <w:rPr>
                <w:rFonts w:ascii="黑体" w:eastAsia="黑体" w:hAnsi="黑体" w:cs="Times New Roman"/>
              </w:rPr>
              <w:t xml:space="preserve">  </w:t>
            </w:r>
            <w:r>
              <w:rPr>
                <w:rFonts w:ascii="黑体" w:eastAsia="黑体" w:hAnsi="黑体" w:cs="Times New Roman" w:hint="eastAsia"/>
              </w:rPr>
              <w:t xml:space="preserve"> </w:t>
            </w: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>物联网</w:t>
            </w:r>
            <w:r>
              <w:rPr>
                <w:rFonts w:ascii="黑体" w:eastAsia="黑体" w:hAnsi="黑体" w:cs="Times New Roman" w:hint="eastAsia"/>
              </w:rPr>
              <w:t xml:space="preserve"> </w:t>
            </w:r>
            <w:r>
              <w:rPr>
                <w:rFonts w:ascii="黑体" w:eastAsia="黑体" w:hAnsi="黑体" w:cs="Times New Roman"/>
              </w:rPr>
              <w:t xml:space="preserve"> □</w:t>
            </w:r>
            <w:r>
              <w:rPr>
                <w:rFonts w:ascii="黑体" w:eastAsia="黑体" w:hAnsi="黑体" w:cs="Times New Roman" w:hint="eastAsia"/>
              </w:rPr>
              <w:t>信息安全</w:t>
            </w: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>移动互联网</w:t>
            </w:r>
            <w:r>
              <w:rPr>
                <w:rFonts w:ascii="黑体" w:eastAsia="黑体" w:hAnsi="黑体" w:cs="Times New Roman"/>
              </w:rPr>
              <w:t xml:space="preserve">   □</w:t>
            </w:r>
            <w:r>
              <w:rPr>
                <w:rFonts w:ascii="黑体" w:eastAsia="黑体" w:hAnsi="黑体" w:cs="Times New Roman" w:hint="eastAsia"/>
              </w:rPr>
              <w:t>电子商务</w:t>
            </w:r>
            <w:r>
              <w:rPr>
                <w:rFonts w:ascii="黑体" w:eastAsia="黑体" w:hAnsi="黑体" w:cs="Times New Roman"/>
              </w:rPr>
              <w:t xml:space="preserve">   □</w:t>
            </w:r>
            <w:r>
              <w:rPr>
                <w:rFonts w:ascii="黑体" w:eastAsia="黑体" w:hAnsi="黑体" w:cs="Times New Roman" w:hint="eastAsia"/>
              </w:rPr>
              <w:t>系统集成</w:t>
            </w:r>
            <w:r>
              <w:rPr>
                <w:rFonts w:ascii="黑体" w:eastAsia="黑体" w:hAnsi="黑体" w:cs="Times New Roman" w:hint="eastAsia"/>
              </w:rPr>
              <w:t xml:space="preserve">  </w:t>
            </w: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>运营维护</w:t>
            </w:r>
            <w:r>
              <w:rPr>
                <w:rFonts w:ascii="黑体" w:eastAsia="黑体" w:hAnsi="黑体" w:cs="Times New Roman"/>
              </w:rPr>
              <w:t xml:space="preserve"> □</w:t>
            </w:r>
            <w:r>
              <w:rPr>
                <w:rFonts w:ascii="黑体" w:eastAsia="黑体" w:hAnsi="黑体" w:cs="Times New Roman" w:hint="eastAsia"/>
              </w:rPr>
              <w:t>集成电路</w:t>
            </w:r>
            <w:r>
              <w:rPr>
                <w:rFonts w:ascii="黑体" w:eastAsia="黑体" w:hAnsi="黑体" w:cs="Times New Roman"/>
              </w:rPr>
              <w:t xml:space="preserve">  □</w:t>
            </w:r>
            <w:r>
              <w:rPr>
                <w:rFonts w:ascii="黑体" w:eastAsia="黑体" w:hAnsi="黑体" w:cs="Times New Roman" w:hint="eastAsia"/>
              </w:rPr>
              <w:t>基础软件</w:t>
            </w:r>
            <w:r>
              <w:rPr>
                <w:rFonts w:ascii="黑体" w:eastAsia="黑体" w:hAnsi="黑体" w:cs="Times New Roman"/>
              </w:rPr>
              <w:t xml:space="preserve">      □</w:t>
            </w:r>
            <w:r>
              <w:rPr>
                <w:rFonts w:ascii="黑体" w:eastAsia="黑体" w:hAnsi="黑体" w:cs="Times New Roman" w:hint="eastAsia"/>
              </w:rPr>
              <w:t>工业软件</w:t>
            </w:r>
            <w:r>
              <w:rPr>
                <w:rFonts w:ascii="黑体" w:eastAsia="黑体" w:hAnsi="黑体" w:cs="Times New Roman"/>
              </w:rPr>
              <w:t xml:space="preserve">    □</w:t>
            </w:r>
            <w:r>
              <w:rPr>
                <w:rFonts w:ascii="黑体" w:eastAsia="黑体" w:hAnsi="黑体" w:cs="Times New Roman" w:hint="eastAsia"/>
              </w:rPr>
              <w:t>嵌入式系统软件</w:t>
            </w:r>
          </w:p>
          <w:p w:rsidR="00B7627C" w:rsidRDefault="00FA173B">
            <w:pPr>
              <w:rPr>
                <w:rFonts w:ascii="黑体" w:eastAsia="黑体" w:hAnsi="黑体" w:cs="Times New Roman"/>
                <w:u w:val="single"/>
              </w:rPr>
            </w:pPr>
            <w:r>
              <w:rPr>
                <w:rFonts w:ascii="黑体" w:eastAsia="黑体" w:hAnsi="黑体" w:cs="方正仿宋_GBK" w:hint="eastAsia"/>
              </w:rPr>
              <w:t>其他（请注明）：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是否上市公司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方正仿宋_GBK" w:hint="eastAsia"/>
              </w:rPr>
              <w:t>否</w:t>
            </w:r>
          </w:p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方正仿宋_GBK" w:hint="eastAsia"/>
              </w:rPr>
              <w:t>是（上市时间：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>
              <w:rPr>
                <w:rFonts w:ascii="黑体" w:eastAsia="黑体" w:hAnsi="黑体" w:cs="方正仿宋_GBK" w:hint="eastAsia"/>
              </w:rPr>
              <w:t>，上市地点：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>
              <w:rPr>
                <w:rFonts w:ascii="黑体" w:eastAsia="黑体" w:hAnsi="黑体" w:cs="方正仿宋_GBK" w:hint="eastAsia"/>
              </w:rPr>
              <w:t>，股票代码：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>
              <w:rPr>
                <w:rFonts w:ascii="黑体" w:eastAsia="黑体" w:hAnsi="黑体" w:cs="方正仿宋_GBK" w:hint="eastAsia"/>
              </w:rPr>
              <w:t>）</w:t>
            </w: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方正仿宋_GBK"/>
              </w:rPr>
            </w:pPr>
            <w:r>
              <w:rPr>
                <w:rFonts w:ascii="黑体" w:eastAsia="黑体" w:hAnsi="黑体" w:cs="方正仿宋_GBK" w:hint="eastAsia"/>
              </w:rPr>
              <w:t>是否</w:t>
            </w:r>
            <w:r>
              <w:rPr>
                <w:rFonts w:ascii="黑体" w:eastAsia="黑体" w:hAnsi="黑体" w:cs="方正仿宋_GBK"/>
              </w:rPr>
              <w:t>有业务出口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方正仿宋_GBK" w:hint="eastAsia"/>
              </w:rPr>
              <w:t>否</w:t>
            </w:r>
          </w:p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方正仿宋_GBK" w:hint="eastAsia"/>
              </w:rPr>
              <w:t>是（主要出口</w:t>
            </w:r>
            <w:r>
              <w:rPr>
                <w:rFonts w:ascii="黑体" w:eastAsia="黑体" w:hAnsi="黑体" w:cs="方正仿宋_GBK"/>
              </w:rPr>
              <w:t>地点</w:t>
            </w:r>
            <w:r>
              <w:rPr>
                <w:rFonts w:ascii="黑体" w:eastAsia="黑体" w:hAnsi="黑体" w:cs="方正仿宋_GBK" w:hint="eastAsia"/>
              </w:rPr>
              <w:t>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   </w:t>
            </w:r>
            <w:r>
              <w:rPr>
                <w:rFonts w:ascii="黑体" w:eastAsia="黑体" w:hAnsi="黑体" w:cs="方正仿宋_GBK" w:hint="eastAsia"/>
              </w:rPr>
              <w:t>）</w:t>
            </w: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相关荣誉</w:t>
            </w:r>
          </w:p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（提供证明材料）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高新技术企业</w:t>
            </w:r>
            <w:r>
              <w:rPr>
                <w:rFonts w:ascii="黑体" w:eastAsia="黑体" w:hAnsi="黑体" w:cs="Times New Roman"/>
              </w:rPr>
              <w:t xml:space="preserve">   □</w:t>
            </w:r>
            <w:r>
              <w:rPr>
                <w:rFonts w:ascii="黑体" w:eastAsia="黑体" w:hAnsi="黑体" w:cs="方正仿宋_GBK" w:hint="eastAsia"/>
              </w:rPr>
              <w:t>国家级</w:t>
            </w:r>
            <w:r>
              <w:rPr>
                <w:rFonts w:ascii="黑体" w:eastAsia="黑体" w:hAnsi="黑体" w:cs="Times New Roman"/>
              </w:rPr>
              <w:t>/□</w:t>
            </w:r>
            <w:r>
              <w:rPr>
                <w:rFonts w:ascii="黑体" w:eastAsia="黑体" w:hAnsi="黑体" w:cs="Times New Roman" w:hint="eastAsia"/>
              </w:rPr>
              <w:t>省</w:t>
            </w:r>
            <w:r>
              <w:rPr>
                <w:rFonts w:ascii="黑体" w:eastAsia="黑体" w:hAnsi="黑体" w:cs="方正仿宋_GBK" w:hint="eastAsia"/>
              </w:rPr>
              <w:t>市级</w:t>
            </w:r>
            <w:r>
              <w:rPr>
                <w:rFonts w:ascii="黑体" w:eastAsia="黑体" w:hAnsi="黑体" w:cs="Times New Roman"/>
              </w:rPr>
              <w:t xml:space="preserve">  </w:t>
            </w:r>
            <w:r>
              <w:rPr>
                <w:rFonts w:ascii="黑体" w:eastAsia="黑体" w:hAnsi="黑体" w:cs="方正仿宋_GBK" w:hint="eastAsia"/>
              </w:rPr>
              <w:t>授予年份：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>
              <w:rPr>
                <w:rFonts w:ascii="黑体" w:eastAsia="黑体" w:hAnsi="黑体" w:cs="方正仿宋_GBK" w:hint="eastAsia"/>
              </w:rPr>
              <w:t>年</w:t>
            </w:r>
          </w:p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企业技术中心</w:t>
            </w:r>
            <w:r>
              <w:rPr>
                <w:rFonts w:ascii="黑体" w:eastAsia="黑体" w:hAnsi="黑体" w:cs="Times New Roman"/>
              </w:rPr>
              <w:t xml:space="preserve">   □</w:t>
            </w:r>
            <w:r>
              <w:rPr>
                <w:rFonts w:ascii="黑体" w:eastAsia="黑体" w:hAnsi="黑体" w:cs="方正仿宋_GBK" w:hint="eastAsia"/>
              </w:rPr>
              <w:t>国家级</w:t>
            </w:r>
            <w:r>
              <w:rPr>
                <w:rFonts w:ascii="黑体" w:eastAsia="黑体" w:hAnsi="黑体" w:cs="Times New Roman"/>
              </w:rPr>
              <w:t>/□</w:t>
            </w:r>
            <w:r>
              <w:rPr>
                <w:rFonts w:ascii="黑体" w:eastAsia="黑体" w:hAnsi="黑体" w:cs="Times New Roman" w:hint="eastAsia"/>
              </w:rPr>
              <w:t>省</w:t>
            </w:r>
            <w:r>
              <w:rPr>
                <w:rFonts w:ascii="黑体" w:eastAsia="黑体" w:hAnsi="黑体" w:cs="方正仿宋_GBK" w:hint="eastAsia"/>
              </w:rPr>
              <w:t>市级</w:t>
            </w:r>
            <w:r>
              <w:rPr>
                <w:rFonts w:ascii="黑体" w:eastAsia="黑体" w:hAnsi="黑体" w:cs="Times New Roman"/>
              </w:rPr>
              <w:t xml:space="preserve">  </w:t>
            </w:r>
            <w:r>
              <w:rPr>
                <w:rFonts w:ascii="黑体" w:eastAsia="黑体" w:hAnsi="黑体" w:cs="方正仿宋_GBK" w:hint="eastAsia"/>
              </w:rPr>
              <w:t>授予年份：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>
              <w:rPr>
                <w:rFonts w:ascii="黑体" w:eastAsia="黑体" w:hAnsi="黑体" w:cs="方正仿宋_GBK" w:hint="eastAsia"/>
              </w:rPr>
              <w:t>年</w:t>
            </w:r>
          </w:p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重点实验室</w:t>
            </w:r>
            <w:r>
              <w:rPr>
                <w:rFonts w:ascii="黑体" w:eastAsia="黑体" w:hAnsi="黑体" w:cs="Times New Roman"/>
              </w:rPr>
              <w:t xml:space="preserve">     □</w:t>
            </w:r>
            <w:r>
              <w:rPr>
                <w:rFonts w:ascii="黑体" w:eastAsia="黑体" w:hAnsi="黑体" w:cs="方正仿宋_GBK" w:hint="eastAsia"/>
              </w:rPr>
              <w:t>国家级</w:t>
            </w:r>
            <w:r>
              <w:rPr>
                <w:rFonts w:ascii="黑体" w:eastAsia="黑体" w:hAnsi="黑体" w:cs="Times New Roman"/>
              </w:rPr>
              <w:t>/□</w:t>
            </w:r>
            <w:r>
              <w:rPr>
                <w:rFonts w:ascii="黑体" w:eastAsia="黑体" w:hAnsi="黑体" w:cs="Times New Roman" w:hint="eastAsia"/>
              </w:rPr>
              <w:t>省</w:t>
            </w:r>
            <w:r>
              <w:rPr>
                <w:rFonts w:ascii="黑体" w:eastAsia="黑体" w:hAnsi="黑体" w:cs="方正仿宋_GBK" w:hint="eastAsia"/>
              </w:rPr>
              <w:t>市级</w:t>
            </w:r>
            <w:r>
              <w:rPr>
                <w:rFonts w:ascii="黑体" w:eastAsia="黑体" w:hAnsi="黑体" w:cs="Times New Roman"/>
              </w:rPr>
              <w:t xml:space="preserve">  </w:t>
            </w:r>
            <w:r>
              <w:rPr>
                <w:rFonts w:ascii="黑体" w:eastAsia="黑体" w:hAnsi="黑体" w:cs="方正仿宋_GBK" w:hint="eastAsia"/>
              </w:rPr>
              <w:t>授予年份：</w:t>
            </w:r>
            <w:r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>
              <w:rPr>
                <w:rFonts w:ascii="黑体" w:eastAsia="黑体" w:hAnsi="黑体" w:cs="方正仿宋_GBK" w:hint="eastAsia"/>
              </w:rPr>
              <w:t>年</w:t>
            </w:r>
          </w:p>
          <w:p w:rsidR="00B7627C" w:rsidRDefault="00FA173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其他市级以上荣誉自行添加：</w:t>
            </w:r>
          </w:p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研发能力</w:t>
            </w:r>
          </w:p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（提供证明材料）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（获得的专利、标准、知识产权等）</w:t>
            </w:r>
          </w:p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snapToGrid w:val="0"/>
              <w:jc w:val="center"/>
              <w:rPr>
                <w:rFonts w:ascii="黑体" w:eastAsia="黑体" w:hAnsi="黑体" w:cs="方正仿宋_GBK"/>
                <w:kern w:val="0"/>
              </w:rPr>
            </w:pPr>
            <w:r>
              <w:rPr>
                <w:rFonts w:ascii="黑体" w:eastAsia="黑体" w:hAnsi="黑体" w:cs="方正仿宋_GBK" w:hint="eastAsia"/>
                <w:kern w:val="0"/>
              </w:rPr>
              <w:t>主营业务收入</w:t>
            </w:r>
          </w:p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方正仿宋_GBK" w:hint="eastAsia"/>
                <w:kern w:val="0"/>
              </w:rPr>
              <w:t>（万元）</w:t>
            </w:r>
          </w:p>
        </w:tc>
        <w:tc>
          <w:tcPr>
            <w:tcW w:w="2379" w:type="dxa"/>
            <w:gridSpan w:val="4"/>
            <w:vAlign w:val="center"/>
          </w:tcPr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方正仿宋_GBK" w:hint="eastAsia"/>
                <w:kern w:val="0"/>
              </w:rPr>
              <w:t>（提供证明材料）</w:t>
            </w:r>
          </w:p>
        </w:tc>
        <w:tc>
          <w:tcPr>
            <w:tcW w:w="1984" w:type="dxa"/>
            <w:gridSpan w:val="3"/>
            <w:vAlign w:val="center"/>
          </w:tcPr>
          <w:p w:rsidR="00B7627C" w:rsidRDefault="00FA173B">
            <w:pPr>
              <w:snapToGrid w:val="0"/>
              <w:jc w:val="center"/>
              <w:rPr>
                <w:rFonts w:ascii="黑体" w:eastAsia="黑体" w:hAnsi="黑体" w:cs="方正仿宋_GBK"/>
                <w:kern w:val="0"/>
              </w:rPr>
            </w:pPr>
            <w:r>
              <w:rPr>
                <w:rFonts w:ascii="黑体" w:eastAsia="黑体" w:hAnsi="黑体" w:cs="方正仿宋_GBK" w:hint="eastAsia"/>
                <w:kern w:val="0"/>
              </w:rPr>
              <w:t>研发投入</w:t>
            </w:r>
          </w:p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方正仿宋_GBK" w:hint="eastAsia"/>
                <w:kern w:val="0"/>
              </w:rPr>
              <w:t>（万元）</w:t>
            </w:r>
          </w:p>
        </w:tc>
        <w:tc>
          <w:tcPr>
            <w:tcW w:w="2456" w:type="dxa"/>
            <w:gridSpan w:val="4"/>
            <w:vAlign w:val="center"/>
          </w:tcPr>
          <w:p w:rsidR="00B7627C" w:rsidRDefault="00B7627C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方正仿宋_GBK"/>
              </w:rPr>
            </w:pPr>
            <w:r>
              <w:rPr>
                <w:rFonts w:ascii="黑体" w:eastAsia="黑体" w:hAnsi="黑体" w:cs="方正仿宋_GBK" w:hint="eastAsia"/>
              </w:rPr>
              <w:t>信息消费相关</w:t>
            </w:r>
            <w:r>
              <w:rPr>
                <w:rFonts w:ascii="黑体" w:eastAsia="黑体" w:hAnsi="黑体" w:cs="方正仿宋_GBK" w:hint="eastAsia"/>
              </w:rPr>
              <w:t>业务收入</w:t>
            </w:r>
            <w:r>
              <w:rPr>
                <w:rFonts w:ascii="黑体" w:eastAsia="黑体" w:hAnsi="黑体" w:cs="方正仿宋_GBK" w:hint="eastAsia"/>
                <w:kern w:val="0"/>
              </w:rPr>
              <w:t>（万元）</w:t>
            </w:r>
          </w:p>
        </w:tc>
        <w:tc>
          <w:tcPr>
            <w:tcW w:w="2379" w:type="dxa"/>
            <w:gridSpan w:val="4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7627C" w:rsidRDefault="00FA173B">
            <w:pPr>
              <w:jc w:val="center"/>
              <w:rPr>
                <w:rFonts w:ascii="黑体" w:eastAsia="黑体" w:hAnsi="黑体" w:cs="方正仿宋_GBK"/>
              </w:rPr>
            </w:pPr>
            <w:r>
              <w:rPr>
                <w:rFonts w:ascii="黑体" w:eastAsia="黑体" w:hAnsi="黑体" w:cs="方正仿宋_GBK" w:hint="eastAsia"/>
              </w:rPr>
              <w:t>研发人员</w:t>
            </w:r>
          </w:p>
          <w:p w:rsidR="00B7627C" w:rsidRDefault="00FA173B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方正仿宋_GBK" w:hint="eastAsia"/>
              </w:rPr>
              <w:t>规模</w:t>
            </w:r>
          </w:p>
        </w:tc>
        <w:tc>
          <w:tcPr>
            <w:tcW w:w="2456" w:type="dxa"/>
            <w:gridSpan w:val="4"/>
            <w:vAlign w:val="center"/>
          </w:tcPr>
          <w:p w:rsidR="00B7627C" w:rsidRDefault="00B7627C">
            <w:pPr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软件</w:t>
            </w:r>
            <w:r>
              <w:rPr>
                <w:rFonts w:ascii="黑体" w:eastAsia="黑体" w:hAnsi="黑体" w:cs="Times New Roman"/>
                <w:kern w:val="0"/>
              </w:rPr>
              <w:t>业务收入</w:t>
            </w:r>
          </w:p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(</w:t>
            </w:r>
            <w:r>
              <w:rPr>
                <w:rFonts w:ascii="黑体" w:eastAsia="黑体" w:hAnsi="黑体" w:cs="Times New Roman"/>
                <w:kern w:val="0"/>
              </w:rPr>
              <w:t>软件业企业必填</w:t>
            </w:r>
            <w:r>
              <w:rPr>
                <w:rFonts w:ascii="黑体" w:eastAsia="黑体" w:hAnsi="黑体" w:cs="Times New Roman" w:hint="eastAsia"/>
                <w:kern w:val="0"/>
              </w:rPr>
              <w:t>)</w:t>
            </w:r>
          </w:p>
        </w:tc>
        <w:tc>
          <w:tcPr>
            <w:tcW w:w="1330" w:type="dxa"/>
            <w:gridSpan w:val="2"/>
            <w:vAlign w:val="center"/>
          </w:tcPr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产品收入总额</w:t>
            </w:r>
            <w:r>
              <w:rPr>
                <w:rFonts w:ascii="黑体" w:eastAsia="黑体" w:hAnsi="黑体" w:cs="方正仿宋_GBK" w:hint="eastAsia"/>
                <w:kern w:val="0"/>
              </w:rPr>
              <w:t>（万元）</w:t>
            </w:r>
          </w:p>
        </w:tc>
        <w:tc>
          <w:tcPr>
            <w:tcW w:w="1049" w:type="dxa"/>
            <w:gridSpan w:val="2"/>
            <w:vAlign w:val="center"/>
          </w:tcPr>
          <w:p w:rsidR="00B7627C" w:rsidRDefault="00B7627C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信息技术服务收入总额</w:t>
            </w:r>
            <w:r>
              <w:rPr>
                <w:rFonts w:ascii="黑体" w:eastAsia="黑体" w:hAnsi="黑体" w:cs="方正仿宋_GBK" w:hint="eastAsia"/>
                <w:kern w:val="0"/>
              </w:rPr>
              <w:t>（万元）</w:t>
            </w:r>
          </w:p>
        </w:tc>
        <w:tc>
          <w:tcPr>
            <w:tcW w:w="1077" w:type="dxa"/>
            <w:gridSpan w:val="3"/>
            <w:vAlign w:val="center"/>
          </w:tcPr>
          <w:p w:rsidR="00B7627C" w:rsidRDefault="00B7627C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76" w:type="dxa"/>
            <w:vAlign w:val="center"/>
          </w:tcPr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嵌入式系统软件收入总额</w:t>
            </w:r>
            <w:r>
              <w:rPr>
                <w:rFonts w:ascii="黑体" w:eastAsia="黑体" w:hAnsi="黑体" w:cs="Times New Roman" w:hint="eastAsia"/>
              </w:rPr>
              <w:t xml:space="preserve"> </w:t>
            </w:r>
            <w:r>
              <w:rPr>
                <w:rFonts w:ascii="黑体" w:eastAsia="黑体" w:hAnsi="黑体" w:cs="方正仿宋_GBK" w:hint="eastAsia"/>
                <w:kern w:val="0"/>
              </w:rPr>
              <w:t>（万元）</w:t>
            </w:r>
          </w:p>
        </w:tc>
        <w:tc>
          <w:tcPr>
            <w:tcW w:w="953" w:type="dxa"/>
            <w:vAlign w:val="center"/>
          </w:tcPr>
          <w:p w:rsidR="00B7627C" w:rsidRDefault="00B7627C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申报单位简介</w:t>
            </w:r>
          </w:p>
          <w:p w:rsidR="00B7627C" w:rsidRDefault="00B7627C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snapToGrid w:val="0"/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（发展历程、主营业务、市场销售、资源整合共享能力、技术成果转化能力等方面基本情况，不超过</w:t>
            </w:r>
            <w:r>
              <w:rPr>
                <w:rFonts w:ascii="黑体" w:eastAsia="黑体" w:hAnsi="黑体" w:cs="Times New Roman" w:hint="eastAsia"/>
              </w:rPr>
              <w:t>400</w:t>
            </w:r>
            <w:r>
              <w:rPr>
                <w:rFonts w:ascii="黑体" w:eastAsia="黑体" w:hAnsi="黑体" w:cs="Times New Roman" w:hint="eastAsia"/>
              </w:rPr>
              <w:t>字）</w:t>
            </w:r>
          </w:p>
          <w:p w:rsidR="00B7627C" w:rsidRDefault="00B7627C">
            <w:pPr>
              <w:snapToGrid w:val="0"/>
              <w:rPr>
                <w:rFonts w:ascii="黑体" w:eastAsia="黑体" w:hAnsi="黑体" w:cs="Times New Roman"/>
              </w:rPr>
            </w:pPr>
          </w:p>
          <w:p w:rsidR="00B7627C" w:rsidRDefault="00B7627C">
            <w:pPr>
              <w:snapToGrid w:val="0"/>
              <w:rPr>
                <w:rFonts w:ascii="黑体" w:eastAsia="黑体" w:hAnsi="黑体" w:cs="Times New Roman"/>
              </w:rPr>
            </w:pPr>
          </w:p>
          <w:p w:rsidR="00B7627C" w:rsidRDefault="00B7627C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B7627C">
        <w:trPr>
          <w:jc w:val="center"/>
        </w:trPr>
        <w:tc>
          <w:tcPr>
            <w:tcW w:w="8656" w:type="dxa"/>
            <w:gridSpan w:val="12"/>
            <w:shd w:val="clear" w:color="auto" w:fill="BFBFBF"/>
            <w:vAlign w:val="center"/>
          </w:tcPr>
          <w:p w:rsidR="00B7627C" w:rsidRDefault="00FA173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  <w:r>
              <w:rPr>
                <w:rFonts w:ascii="黑体" w:eastAsia="黑体" w:hAnsi="黑体" w:cs="方正仿宋_GBK" w:hint="eastAsia"/>
                <w:b/>
                <w:bCs/>
                <w:sz w:val="32"/>
                <w:szCs w:val="32"/>
              </w:rPr>
              <w:lastRenderedPageBreak/>
              <w:t>二、申报项目基本信息</w:t>
            </w:r>
          </w:p>
        </w:tc>
      </w:tr>
      <w:tr w:rsidR="00B7627C">
        <w:trPr>
          <w:trHeight w:val="365"/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全称（如实填写）</w:t>
            </w:r>
          </w:p>
        </w:tc>
      </w:tr>
      <w:tr w:rsidR="00B7627C">
        <w:trPr>
          <w:trHeight w:val="365"/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起止日期</w:t>
            </w:r>
          </w:p>
        </w:tc>
        <w:tc>
          <w:tcPr>
            <w:tcW w:w="2273" w:type="dxa"/>
            <w:gridSpan w:val="3"/>
            <w:vAlign w:val="center"/>
          </w:tcPr>
          <w:p w:rsidR="00B7627C" w:rsidRDefault="00B7627C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3" w:type="dxa"/>
            <w:gridSpan w:val="5"/>
            <w:vAlign w:val="center"/>
          </w:tcPr>
          <w:p w:rsidR="00B7627C" w:rsidRDefault="00FA173B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项目投资（万元）</w:t>
            </w:r>
          </w:p>
        </w:tc>
        <w:tc>
          <w:tcPr>
            <w:tcW w:w="2273" w:type="dxa"/>
            <w:gridSpan w:val="3"/>
            <w:vAlign w:val="center"/>
          </w:tcPr>
          <w:p w:rsidR="00B7627C" w:rsidRDefault="00B7627C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示范项目</w:t>
            </w:r>
          </w:p>
          <w:p w:rsidR="00B7627C" w:rsidRDefault="00FA173B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领域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生活类信息消费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：数字创意内容和服务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：线上线下融合服务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公共服务类信息消费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：健康医疗服务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在线教育服务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行业类信息消费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：电子商务平台服务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行业信息化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服务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：现代物流服务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新型信息产品消费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 w:hint="eastAsia"/>
                <w:bCs/>
                <w:color w:val="070707"/>
                <w:kern w:val="0"/>
                <w:sz w:val="32"/>
                <w:szCs w:val="32"/>
              </w:rPr>
              <w:t>前沿电子信息产品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：消费类电子产品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信息消费支撑平台</w:t>
            </w:r>
          </w:p>
          <w:p w:rsidR="00B7627C" w:rsidRDefault="00FA173B">
            <w:pPr>
              <w:snapToGrid w:val="0"/>
              <w:ind w:leftChars="100" w:left="21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□方向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信息消费体验中心</w:t>
            </w:r>
          </w:p>
        </w:tc>
      </w:tr>
      <w:tr w:rsidR="00B7627C">
        <w:trPr>
          <w:jc w:val="center"/>
        </w:trPr>
        <w:tc>
          <w:tcPr>
            <w:tcW w:w="1837" w:type="dxa"/>
            <w:vAlign w:val="center"/>
          </w:tcPr>
          <w:p w:rsidR="00B7627C" w:rsidRDefault="00FA173B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项目概述</w:t>
            </w:r>
          </w:p>
        </w:tc>
        <w:tc>
          <w:tcPr>
            <w:tcW w:w="6819" w:type="dxa"/>
            <w:gridSpan w:val="11"/>
            <w:vAlign w:val="center"/>
          </w:tcPr>
          <w:p w:rsidR="00B7627C" w:rsidRDefault="00FA173B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简要阐述项目建设主要内容、投资概况、研发和应用水平等有关情况。</w:t>
            </w:r>
          </w:p>
          <w:p w:rsidR="00B7627C" w:rsidRDefault="00FA173B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（不超过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400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字）</w:t>
            </w: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B7627C" w:rsidRDefault="00B7627C">
            <w:pPr>
              <w:snapToGrid w:val="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B7627C" w:rsidRDefault="00FA173B">
      <w:pPr>
        <w:jc w:val="center"/>
        <w:rPr>
          <w:rFonts w:ascii="黑体" w:eastAsia="黑体" w:hAnsi="黑体" w:cs="方正仿宋_GBK"/>
          <w:b/>
          <w:bCs/>
          <w:sz w:val="32"/>
          <w:szCs w:val="32"/>
        </w:rPr>
      </w:pPr>
      <w:r>
        <w:rPr>
          <w:rFonts w:ascii="黑体" w:eastAsia="黑体" w:hAnsi="黑体" w:cs="Times New Roman"/>
        </w:rPr>
        <w:br w:type="page"/>
      </w:r>
      <w:r>
        <w:rPr>
          <w:rFonts w:ascii="黑体" w:eastAsia="黑体" w:hAnsi="黑体" w:cs="方正仿宋_GBK" w:hint="eastAsia"/>
          <w:b/>
          <w:bCs/>
          <w:sz w:val="32"/>
          <w:szCs w:val="32"/>
        </w:rPr>
        <w:lastRenderedPageBreak/>
        <w:t>三、申报项目详细介绍</w:t>
      </w:r>
    </w:p>
    <w:p w:rsidR="00B7627C" w:rsidRDefault="00FA173B">
      <w:pPr>
        <w:numPr>
          <w:ilvl w:val="0"/>
          <w:numId w:val="1"/>
        </w:num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项目基本情况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）项目承担方资质与能力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（申报主体资质、资源整合共享能力、注册用户规模、技术基础、孵化能力、技术成果转化等。）</w:t>
      </w:r>
    </w:p>
    <w:p w:rsidR="00B7627C" w:rsidRDefault="00FA173B">
      <w:pPr>
        <w:numPr>
          <w:ilvl w:val="0"/>
          <w:numId w:val="2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项目实施方案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（技术建设方案、服务推广及成果转化、保障措施、进度安排、预期目标、效益分析、风险分析、成长性分析等。）</w:t>
      </w:r>
    </w:p>
    <w:p w:rsidR="00B7627C" w:rsidRDefault="00FA173B">
      <w:pPr>
        <w:numPr>
          <w:ilvl w:val="0"/>
          <w:numId w:val="2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项目负责人与项目团队实力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（项目负责人资质及工作经验、项目团队人员素质和类似项目经验等、团队人员参与省部级及以上科研项目情况。）</w:t>
      </w:r>
    </w:p>
    <w:p w:rsidR="00B7627C" w:rsidRDefault="00FA173B">
      <w:pPr>
        <w:numPr>
          <w:ilvl w:val="0"/>
          <w:numId w:val="2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产学研用联合协作情况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（产学研用情况、协同创新能力。）</w:t>
      </w:r>
    </w:p>
    <w:p w:rsidR="00B7627C" w:rsidRDefault="00FA173B">
      <w:pPr>
        <w:numPr>
          <w:ilvl w:val="0"/>
          <w:numId w:val="2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项目实施的创新性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（技术创新、模式创新及相关知识产权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B7627C" w:rsidRDefault="00FA173B">
      <w:pPr>
        <w:numPr>
          <w:ilvl w:val="0"/>
          <w:numId w:val="2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项目的可推广性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（示范意义及推广价值、推广可行性、推广范围。）</w:t>
      </w:r>
    </w:p>
    <w:p w:rsidR="00B7627C" w:rsidRDefault="00FA173B">
      <w:pPr>
        <w:numPr>
          <w:ilvl w:val="0"/>
          <w:numId w:val="3"/>
        </w:num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项目实施情况</w:t>
      </w:r>
    </w:p>
    <w:p w:rsidR="00B7627C" w:rsidRDefault="00FA173B">
      <w:pPr>
        <w:numPr>
          <w:ilvl w:val="0"/>
          <w:numId w:val="4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项目实施主体、服务对象及适用场景</w:t>
      </w:r>
    </w:p>
    <w:p w:rsidR="00B7627C" w:rsidRDefault="00FA173B">
      <w:pPr>
        <w:numPr>
          <w:ilvl w:val="0"/>
          <w:numId w:val="4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项目实施情况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（已开展工作情况，如申报多个示范项目领域，需分领域综合描述；目前存在哪些问题和难点，计划如何解决。）</w:t>
      </w:r>
    </w:p>
    <w:p w:rsidR="00B7627C" w:rsidRDefault="00FA173B">
      <w:pPr>
        <w:numPr>
          <w:ilvl w:val="0"/>
          <w:numId w:val="5"/>
        </w:num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下一步实施计划</w:t>
      </w:r>
    </w:p>
    <w:p w:rsidR="00B7627C" w:rsidRDefault="00FA173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（下一步建设的主要内容、进度安排、风险控制等。）</w:t>
      </w:r>
    </w:p>
    <w:p w:rsidR="00B7627C" w:rsidRDefault="00B7627C">
      <w:pPr>
        <w:rPr>
          <w:rFonts w:ascii="仿宋" w:eastAsia="仿宋" w:hAnsi="仿宋" w:cs="仿宋"/>
          <w:kern w:val="0"/>
          <w:sz w:val="32"/>
          <w:szCs w:val="32"/>
        </w:rPr>
      </w:pPr>
    </w:p>
    <w:p w:rsidR="00B7627C" w:rsidRDefault="00FA173B">
      <w:pPr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/>
        </w:rPr>
        <w:br w:type="page"/>
      </w:r>
      <w:r>
        <w:rPr>
          <w:rFonts w:ascii="黑体" w:eastAsia="黑体" w:hAnsi="黑体" w:cs="Times New Roman" w:hint="eastAsia"/>
          <w:sz w:val="36"/>
          <w:szCs w:val="36"/>
        </w:rPr>
        <w:lastRenderedPageBreak/>
        <w:t>附</w:t>
      </w:r>
      <w:r>
        <w:rPr>
          <w:rFonts w:ascii="黑体" w:eastAsia="黑体" w:hAnsi="黑体" w:cs="Times New Roman" w:hint="eastAsia"/>
          <w:sz w:val="36"/>
          <w:szCs w:val="36"/>
        </w:rPr>
        <w:t xml:space="preserve">1  </w:t>
      </w:r>
    </w:p>
    <w:p w:rsidR="00B7627C" w:rsidRDefault="00FA173B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申报单</w:t>
      </w:r>
      <w:proofErr w:type="gramStart"/>
      <w:r>
        <w:rPr>
          <w:rFonts w:ascii="黑体" w:eastAsia="黑体" w:hAnsi="黑体" w:cs="Times New Roman" w:hint="eastAsia"/>
          <w:sz w:val="36"/>
          <w:szCs w:val="36"/>
        </w:rPr>
        <w:t>位相关</w:t>
      </w:r>
      <w:proofErr w:type="gramEnd"/>
      <w:r>
        <w:rPr>
          <w:rFonts w:ascii="黑体" w:eastAsia="黑体" w:hAnsi="黑体" w:cs="Times New Roman" w:hint="eastAsia"/>
          <w:sz w:val="36"/>
          <w:szCs w:val="36"/>
        </w:rPr>
        <w:t>证明材料</w:t>
      </w:r>
    </w:p>
    <w:p w:rsidR="00B7627C" w:rsidRDefault="00FA17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申报单</w:t>
      </w:r>
      <w:proofErr w:type="gramStart"/>
      <w:r>
        <w:rPr>
          <w:rFonts w:ascii="仿宋" w:eastAsia="仿宋" w:hAnsi="仿宋" w:hint="eastAsia"/>
          <w:sz w:val="32"/>
          <w:szCs w:val="32"/>
        </w:rPr>
        <w:t>位相关</w:t>
      </w:r>
      <w:proofErr w:type="gramEnd"/>
      <w:r>
        <w:rPr>
          <w:rFonts w:ascii="仿宋" w:eastAsia="仿宋" w:hAnsi="仿宋" w:hint="eastAsia"/>
          <w:sz w:val="32"/>
          <w:szCs w:val="32"/>
        </w:rPr>
        <w:t>荣誉证明材料；</w:t>
      </w:r>
    </w:p>
    <w:p w:rsidR="00B7627C" w:rsidRDefault="00FA17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（高新技术企业、企业技术中心、重点实验室等相关证明材料）</w:t>
      </w: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FA17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申报单位研发能力证明材料；</w:t>
      </w:r>
    </w:p>
    <w:p w:rsidR="00B7627C" w:rsidRDefault="00FA17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（获得专利、标准、知识产权等）</w:t>
      </w: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FA17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申报单位主营业务收入（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年）证明材料；</w:t>
      </w:r>
    </w:p>
    <w:p w:rsidR="00B7627C" w:rsidRDefault="00FA17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（财务审计报告、纳税证明等）</w:t>
      </w: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FA173B">
      <w:pPr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lastRenderedPageBreak/>
        <w:t>附</w:t>
      </w:r>
      <w:r>
        <w:rPr>
          <w:rFonts w:ascii="黑体" w:eastAsia="黑体" w:hAnsi="黑体" w:cs="Times New Roman" w:hint="eastAsia"/>
          <w:sz w:val="36"/>
          <w:szCs w:val="36"/>
        </w:rPr>
        <w:t>2</w:t>
      </w:r>
    </w:p>
    <w:p w:rsidR="00B7627C" w:rsidRDefault="00FA173B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申报项目相关证明材料</w:t>
      </w:r>
    </w:p>
    <w:p w:rsidR="00B7627C" w:rsidRDefault="00FA17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项目的平台架构、关键技术等获得专利、标准、知识产权的相关证明材料；</w:t>
      </w: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FA17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项目推广效果证明材料。</w:t>
      </w: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B7627C">
      <w:pPr>
        <w:rPr>
          <w:rFonts w:ascii="仿宋" w:eastAsia="仿宋" w:hAnsi="仿宋"/>
          <w:sz w:val="32"/>
          <w:szCs w:val="32"/>
        </w:rPr>
      </w:pPr>
    </w:p>
    <w:p w:rsidR="00B7627C" w:rsidRDefault="00FA173B">
      <w:pPr>
        <w:spacing w:beforeLines="150" w:before="468" w:afterLines="100" w:after="312" w:line="56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附</w:t>
      </w:r>
      <w:r>
        <w:rPr>
          <w:rFonts w:ascii="黑体" w:eastAsia="黑体" w:hAnsi="黑体" w:hint="eastAsia"/>
          <w:sz w:val="36"/>
          <w:szCs w:val="36"/>
        </w:rPr>
        <w:t xml:space="preserve">3 </w:t>
      </w:r>
    </w:p>
    <w:p w:rsidR="00B7627C" w:rsidRDefault="00FA173B">
      <w:pPr>
        <w:spacing w:beforeLines="150" w:before="468" w:afterLines="100" w:after="312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申报主体</w:t>
      </w:r>
      <w:r>
        <w:rPr>
          <w:rFonts w:ascii="黑体" w:eastAsia="黑体" w:hAnsi="黑体"/>
          <w:sz w:val="36"/>
          <w:szCs w:val="36"/>
        </w:rPr>
        <w:t>责任声明</w:t>
      </w:r>
    </w:p>
    <w:p w:rsidR="00B7627C" w:rsidRDefault="00FA173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根据《工业和信息化部办公厅</w:t>
      </w:r>
      <w:r>
        <w:rPr>
          <w:rFonts w:ascii="Times New Roman" w:eastAsia="仿宋" w:hAnsi="Times New Roman" w:hint="eastAsia"/>
          <w:sz w:val="32"/>
          <w:szCs w:val="32"/>
        </w:rPr>
        <w:t>关于组织开展</w:t>
      </w:r>
      <w:r>
        <w:rPr>
          <w:rFonts w:ascii="Times New Roman" w:eastAsia="仿宋" w:hAnsi="Times New Roman"/>
          <w:sz w:val="32"/>
          <w:szCs w:val="32"/>
        </w:rPr>
        <w:t>2019</w:t>
      </w:r>
      <w:r>
        <w:rPr>
          <w:rFonts w:ascii="Times New Roman" w:eastAsia="仿宋" w:hAnsi="Times New Roman"/>
          <w:sz w:val="32"/>
          <w:szCs w:val="32"/>
        </w:rPr>
        <w:t>年新型</w:t>
      </w:r>
      <w:r>
        <w:rPr>
          <w:rFonts w:ascii="Times New Roman" w:eastAsia="仿宋" w:hAnsi="Times New Roman" w:hint="eastAsia"/>
          <w:sz w:val="32"/>
          <w:szCs w:val="32"/>
        </w:rPr>
        <w:t>信息消费</w:t>
      </w:r>
      <w:r>
        <w:rPr>
          <w:rFonts w:ascii="Times New Roman" w:eastAsia="仿宋" w:hAnsi="Times New Roman" w:hint="eastAsia"/>
          <w:sz w:val="32"/>
          <w:szCs w:val="32"/>
        </w:rPr>
        <w:t>示范项目申报工作的通知</w:t>
      </w:r>
      <w:r>
        <w:rPr>
          <w:rFonts w:ascii="Times New Roman" w:eastAsia="仿宋" w:hAnsi="Times New Roman"/>
          <w:sz w:val="32"/>
          <w:szCs w:val="32"/>
        </w:rPr>
        <w:t>》要求，我单位提交了</w:t>
      </w:r>
    </w:p>
    <w:p w:rsidR="00B7627C" w:rsidRDefault="00FA173B">
      <w:pPr>
        <w:spacing w:line="56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Times New Roman" w:eastAsia="仿宋" w:hAnsi="Times New Roman" w:hint="eastAsia"/>
          <w:sz w:val="32"/>
          <w:szCs w:val="32"/>
        </w:rPr>
        <w:t>项目</w:t>
      </w:r>
      <w:r>
        <w:rPr>
          <w:rFonts w:ascii="Times New Roman" w:eastAsia="仿宋" w:hAnsi="Times New Roman"/>
          <w:sz w:val="32"/>
          <w:szCs w:val="32"/>
        </w:rPr>
        <w:t>参评。</w:t>
      </w:r>
    </w:p>
    <w:p w:rsidR="00B7627C" w:rsidRDefault="00FA173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现就有关</w:t>
      </w:r>
      <w:r>
        <w:rPr>
          <w:rFonts w:ascii="Times New Roman" w:eastAsia="仿宋" w:hAnsi="Times New Roman"/>
          <w:sz w:val="32"/>
          <w:szCs w:val="32"/>
        </w:rPr>
        <w:t>情况声明如下：</w:t>
      </w:r>
    </w:p>
    <w:p w:rsidR="00B7627C" w:rsidRDefault="00FA173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我单位对提供</w:t>
      </w:r>
      <w:r>
        <w:rPr>
          <w:rFonts w:ascii="Times New Roman" w:eastAsia="仿宋" w:hAnsi="Times New Roman" w:hint="eastAsia"/>
          <w:sz w:val="32"/>
          <w:szCs w:val="32"/>
        </w:rPr>
        <w:t>参评的全部</w:t>
      </w:r>
      <w:r>
        <w:rPr>
          <w:rFonts w:ascii="Times New Roman" w:eastAsia="仿宋" w:hAnsi="Times New Roman"/>
          <w:sz w:val="32"/>
          <w:szCs w:val="32"/>
        </w:rPr>
        <w:t>资料的真实性负责，并保证</w:t>
      </w:r>
      <w:r>
        <w:rPr>
          <w:rFonts w:ascii="Times New Roman" w:eastAsia="仿宋" w:hAnsi="Times New Roman" w:hint="eastAsia"/>
          <w:sz w:val="32"/>
          <w:szCs w:val="32"/>
        </w:rPr>
        <w:t>所</w:t>
      </w:r>
      <w:r>
        <w:rPr>
          <w:rFonts w:ascii="Times New Roman" w:eastAsia="仿宋" w:hAnsi="Times New Roman"/>
          <w:sz w:val="32"/>
          <w:szCs w:val="32"/>
        </w:rPr>
        <w:t>涉及的</w:t>
      </w:r>
      <w:r>
        <w:rPr>
          <w:rFonts w:ascii="Times New Roman" w:eastAsia="仿宋" w:hAnsi="Times New Roman" w:hint="eastAsia"/>
          <w:sz w:val="32"/>
          <w:szCs w:val="32"/>
        </w:rPr>
        <w:t>关键技术产品等内容皆为</w:t>
      </w:r>
      <w:r>
        <w:rPr>
          <w:rFonts w:ascii="Times New Roman" w:eastAsia="仿宋" w:hAnsi="Times New Roman"/>
          <w:sz w:val="32"/>
          <w:szCs w:val="32"/>
        </w:rPr>
        <w:t>自主知识产权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B7627C" w:rsidRDefault="00FA173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我</w:t>
      </w:r>
      <w:r>
        <w:rPr>
          <w:rFonts w:ascii="Times New Roman" w:eastAsia="仿宋" w:hAnsi="Times New Roman"/>
          <w:sz w:val="32"/>
          <w:szCs w:val="32"/>
        </w:rPr>
        <w:t>单位在参评过程中</w:t>
      </w:r>
      <w:r>
        <w:rPr>
          <w:rFonts w:ascii="Times New Roman" w:eastAsia="仿宋" w:hAnsi="Times New Roman" w:hint="eastAsia"/>
          <w:sz w:val="32"/>
          <w:szCs w:val="32"/>
        </w:rPr>
        <w:t>所涉及</w:t>
      </w:r>
      <w:r>
        <w:rPr>
          <w:rFonts w:ascii="Times New Roman" w:eastAsia="仿宋" w:hAnsi="Times New Roman"/>
          <w:sz w:val="32"/>
          <w:szCs w:val="32"/>
        </w:rPr>
        <w:t>的</w:t>
      </w:r>
      <w:r>
        <w:rPr>
          <w:rFonts w:ascii="Times New Roman" w:eastAsia="仿宋" w:hAnsi="Times New Roman" w:hint="eastAsia"/>
          <w:sz w:val="32"/>
          <w:szCs w:val="32"/>
        </w:rPr>
        <w:t>项目</w:t>
      </w:r>
      <w:r>
        <w:rPr>
          <w:rFonts w:ascii="Times New Roman" w:eastAsia="仿宋" w:hAnsi="Times New Roman"/>
          <w:sz w:val="32"/>
          <w:szCs w:val="32"/>
        </w:rPr>
        <w:t>内容和程序</w:t>
      </w:r>
      <w:proofErr w:type="gramStart"/>
      <w:r>
        <w:rPr>
          <w:rFonts w:ascii="Times New Roman" w:eastAsia="仿宋" w:hAnsi="Times New Roman"/>
          <w:sz w:val="32"/>
          <w:szCs w:val="32"/>
        </w:rPr>
        <w:t>皆符合</w:t>
      </w:r>
      <w:proofErr w:type="gramEnd"/>
      <w:r>
        <w:rPr>
          <w:rFonts w:ascii="Times New Roman" w:eastAsia="仿宋" w:hAnsi="Times New Roman"/>
          <w:sz w:val="32"/>
          <w:szCs w:val="32"/>
        </w:rPr>
        <w:t>国家有关法律法规</w:t>
      </w:r>
      <w:r>
        <w:rPr>
          <w:rFonts w:ascii="Times New Roman" w:eastAsia="仿宋" w:hAnsi="Times New Roman" w:hint="eastAsia"/>
          <w:sz w:val="32"/>
          <w:szCs w:val="32"/>
        </w:rPr>
        <w:t>及</w:t>
      </w:r>
      <w:r>
        <w:rPr>
          <w:rFonts w:ascii="Times New Roman" w:eastAsia="仿宋" w:hAnsi="Times New Roman"/>
          <w:sz w:val="32"/>
          <w:szCs w:val="32"/>
        </w:rPr>
        <w:t>相关产业政策要求。</w:t>
      </w:r>
    </w:p>
    <w:p w:rsidR="00B7627C" w:rsidRDefault="00FA173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Times New Roman" w:eastAsia="仿宋" w:hAnsi="Times New Roman" w:hint="eastAsia"/>
          <w:sz w:val="32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:rsidR="00B7627C" w:rsidRDefault="00FA173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Times New Roman" w:eastAsia="仿宋" w:hAnsi="Times New Roman" w:hint="eastAsia"/>
          <w:sz w:val="32"/>
          <w:szCs w:val="32"/>
        </w:rPr>
        <w:t>我单位</w:t>
      </w:r>
      <w:r>
        <w:rPr>
          <w:rFonts w:ascii="Times New Roman" w:eastAsia="仿宋" w:hAnsi="Times New Roman"/>
          <w:sz w:val="32"/>
          <w:szCs w:val="32"/>
        </w:rPr>
        <w:t>申报</w:t>
      </w:r>
      <w:r>
        <w:rPr>
          <w:rFonts w:ascii="Times New Roman" w:eastAsia="仿宋" w:hAnsi="Times New Roman" w:hint="eastAsia"/>
          <w:sz w:val="32"/>
          <w:szCs w:val="32"/>
        </w:rPr>
        <w:t>项目</w:t>
      </w:r>
      <w:r>
        <w:rPr>
          <w:rFonts w:ascii="Times New Roman" w:eastAsia="仿宋" w:hAnsi="Times New Roman"/>
          <w:sz w:val="32"/>
          <w:szCs w:val="32"/>
        </w:rPr>
        <w:t>所填写的</w:t>
      </w:r>
      <w:r>
        <w:rPr>
          <w:rFonts w:ascii="Times New Roman" w:eastAsia="仿宋" w:hAnsi="Times New Roman" w:hint="eastAsia"/>
          <w:sz w:val="32"/>
          <w:szCs w:val="32"/>
        </w:rPr>
        <w:t>相关</w:t>
      </w:r>
      <w:r>
        <w:rPr>
          <w:rFonts w:ascii="Times New Roman" w:eastAsia="仿宋" w:hAnsi="Times New Roman"/>
          <w:sz w:val="32"/>
          <w:szCs w:val="32"/>
        </w:rPr>
        <w:t>文字和图片</w:t>
      </w:r>
      <w:r>
        <w:rPr>
          <w:rFonts w:ascii="Times New Roman" w:eastAsia="仿宋" w:hAnsi="Times New Roman" w:hint="eastAsia"/>
          <w:sz w:val="32"/>
          <w:szCs w:val="32"/>
        </w:rPr>
        <w:t>已经</w:t>
      </w:r>
      <w:r>
        <w:rPr>
          <w:rFonts w:ascii="Times New Roman" w:eastAsia="仿宋" w:hAnsi="Times New Roman"/>
          <w:sz w:val="32"/>
          <w:szCs w:val="32"/>
        </w:rPr>
        <w:t>审核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确认无误。</w:t>
      </w:r>
    </w:p>
    <w:p w:rsidR="00B7627C" w:rsidRDefault="00FA173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我单位对违反上述声明导致的后果承担全部法律责任。</w:t>
      </w:r>
    </w:p>
    <w:p w:rsidR="00B7627C" w:rsidRDefault="00B7627C">
      <w:pPr>
        <w:spacing w:line="560" w:lineRule="exact"/>
        <w:ind w:right="640" w:firstLineChars="1350" w:firstLine="4320"/>
        <w:rPr>
          <w:rFonts w:ascii="Times New Roman" w:eastAsia="仿宋" w:hAnsi="Times New Roman"/>
          <w:sz w:val="32"/>
          <w:szCs w:val="32"/>
        </w:rPr>
      </w:pPr>
    </w:p>
    <w:p w:rsidR="00B7627C" w:rsidRDefault="00FA173B">
      <w:pPr>
        <w:spacing w:line="560" w:lineRule="exact"/>
        <w:ind w:right="640" w:firstLineChars="1350" w:firstLine="43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法定代表人：</w:t>
      </w:r>
      <w:r>
        <w:rPr>
          <w:rFonts w:ascii="Times New Roman" w:eastAsia="仿宋" w:hAnsi="Times New Roman" w:hint="eastAsia"/>
          <w:sz w:val="32"/>
          <w:szCs w:val="32"/>
        </w:rPr>
        <w:t>（签字</w:t>
      </w:r>
      <w:r>
        <w:rPr>
          <w:rFonts w:ascii="Times New Roman" w:eastAsia="仿宋" w:hAnsi="Times New Roman"/>
          <w:sz w:val="32"/>
          <w:szCs w:val="32"/>
        </w:rPr>
        <w:t>）</w:t>
      </w:r>
    </w:p>
    <w:p w:rsidR="00B7627C" w:rsidRDefault="00FA173B">
      <w:pPr>
        <w:spacing w:line="560" w:lineRule="exact"/>
        <w:ind w:right="640" w:firstLineChars="1350" w:firstLine="43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公司（企业盖章）</w:t>
      </w:r>
    </w:p>
    <w:p w:rsidR="00B7627C" w:rsidRDefault="00B7627C">
      <w:pPr>
        <w:wordWrap w:val="0"/>
        <w:spacing w:line="560" w:lineRule="exact"/>
        <w:ind w:right="640"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</w:p>
    <w:p w:rsidR="00B7627C" w:rsidRDefault="00FA173B">
      <w:pPr>
        <w:spacing w:line="560" w:lineRule="exact"/>
        <w:ind w:right="640"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二〇一</w:t>
      </w:r>
      <w:r>
        <w:rPr>
          <w:rFonts w:ascii="Times New Roman" w:eastAsia="仿宋" w:hAnsi="Times New Roman"/>
          <w:sz w:val="32"/>
          <w:szCs w:val="32"/>
        </w:rPr>
        <w:t>九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日</w:t>
      </w:r>
    </w:p>
    <w:sectPr w:rsidR="00B7627C">
      <w:pgSz w:w="11906" w:h="16838"/>
      <w:pgMar w:top="2098" w:right="1588" w:bottom="1985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3B" w:rsidRDefault="00FA173B">
      <w:r>
        <w:separator/>
      </w:r>
    </w:p>
  </w:endnote>
  <w:endnote w:type="continuationSeparator" w:id="0">
    <w:p w:rsidR="00FA173B" w:rsidRDefault="00F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</w:font>
  <w:font w:name="方正仿宋_GBK">
    <w:altName w:val="Arial Unicode MS"/>
    <w:charset w:val="86"/>
    <w:family w:val="script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7C" w:rsidRDefault="00FA173B">
    <w:pPr>
      <w:pStyle w:val="a7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B7627C" w:rsidRDefault="00FA173B">
                          <w:pPr>
                            <w:pStyle w:val="a7"/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0988">
                            <w:rPr>
                              <w:rStyle w:val="a9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B7627C" w:rsidRDefault="00B7627C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" filled="f" stroked="f" strokeweight="1.25pt">
              <v:textbox style="mso-fit-shape-to-text:t" inset="0,0,0,0">
                <w:txbxContent>
                  <w:p w:rsidR="00B7627C" w:rsidRDefault="00FA173B">
                    <w:pPr>
                      <w:pStyle w:val="a7"/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970988">
                      <w:rPr>
                        <w:rStyle w:val="a9"/>
                        <w:rFonts w:ascii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B7627C" w:rsidRDefault="00B7627C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7C" w:rsidRDefault="00FA173B">
    <w:pPr>
      <w:pStyle w:val="a7"/>
      <w:ind w:right="360" w:firstLine="360"/>
      <w:jc w:val="right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B7627C" w:rsidRDefault="00FA173B">
                          <w:pPr>
                            <w:pStyle w:val="a7"/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0988">
                            <w:rPr>
                              <w:rStyle w:val="a9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B7627C" w:rsidRDefault="00B7627C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" filled="f" stroked="f" strokeweight="1.25pt">
              <v:textbox style="mso-fit-shape-to-text:t" inset="0,0,0,0">
                <w:txbxContent>
                  <w:p w:rsidR="00B7627C" w:rsidRDefault="00FA173B">
                    <w:pPr>
                      <w:pStyle w:val="a7"/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970988">
                      <w:rPr>
                        <w:rStyle w:val="a9"/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B7627C" w:rsidRDefault="00B7627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3B" w:rsidRDefault="00FA173B">
      <w:r>
        <w:separator/>
      </w:r>
    </w:p>
  </w:footnote>
  <w:footnote w:type="continuationSeparator" w:id="0">
    <w:p w:rsidR="00FA173B" w:rsidRDefault="00FA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6FCE"/>
    <w:multiLevelType w:val="singleLevel"/>
    <w:tmpl w:val="59E06FCE"/>
    <w:lvl w:ilvl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>
      <w:start w:val="2"/>
      <w:numFmt w:val="decimal"/>
      <w:suff w:val="nothing"/>
      <w:lvlText w:val="%1."/>
      <w:lvlJc w:val="left"/>
    </w:lvl>
  </w:abstractNum>
  <w:abstractNum w:abstractNumId="3">
    <w:nsid w:val="59E07163"/>
    <w:multiLevelType w:val="singleLevel"/>
    <w:tmpl w:val="59E07163"/>
    <w:lvl w:ilvl="0">
      <w:start w:val="1"/>
      <w:numFmt w:val="decimal"/>
      <w:suff w:val="nothing"/>
      <w:lvlText w:val="（%1）"/>
      <w:lvlJc w:val="left"/>
    </w:lvl>
  </w:abstractNum>
  <w:abstractNum w:abstractNumId="4">
    <w:nsid w:val="59E071E7"/>
    <w:multiLevelType w:val="singleLevel"/>
    <w:tmpl w:val="59E071E7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" w:val="渝经信大数据〔2017〕1号"/>
  </w:docVars>
  <w:rsids>
    <w:rsidRoot w:val="006D7374"/>
    <w:rsid w:val="BB7E3EFD"/>
    <w:rsid w:val="D5CF1423"/>
    <w:rsid w:val="D7FC503A"/>
    <w:rsid w:val="DA624183"/>
    <w:rsid w:val="F5DCF062"/>
    <w:rsid w:val="FEEF9B88"/>
    <w:rsid w:val="FFBB2E11"/>
    <w:rsid w:val="0000085F"/>
    <w:rsid w:val="00001284"/>
    <w:rsid w:val="0000266C"/>
    <w:rsid w:val="000036E6"/>
    <w:rsid w:val="00003BC4"/>
    <w:rsid w:val="00004C7B"/>
    <w:rsid w:val="00005A06"/>
    <w:rsid w:val="00010567"/>
    <w:rsid w:val="00012B57"/>
    <w:rsid w:val="00013E14"/>
    <w:rsid w:val="00013F53"/>
    <w:rsid w:val="000147F6"/>
    <w:rsid w:val="0001709A"/>
    <w:rsid w:val="00025FD8"/>
    <w:rsid w:val="000334F0"/>
    <w:rsid w:val="00033CA6"/>
    <w:rsid w:val="00034D58"/>
    <w:rsid w:val="00040579"/>
    <w:rsid w:val="00041A0C"/>
    <w:rsid w:val="00046655"/>
    <w:rsid w:val="00050A69"/>
    <w:rsid w:val="000513A9"/>
    <w:rsid w:val="00051527"/>
    <w:rsid w:val="000551D9"/>
    <w:rsid w:val="000577A9"/>
    <w:rsid w:val="000614B0"/>
    <w:rsid w:val="000645C6"/>
    <w:rsid w:val="000663A1"/>
    <w:rsid w:val="00072787"/>
    <w:rsid w:val="00073D14"/>
    <w:rsid w:val="00075E72"/>
    <w:rsid w:val="00080F65"/>
    <w:rsid w:val="000815E7"/>
    <w:rsid w:val="00083051"/>
    <w:rsid w:val="00084FC0"/>
    <w:rsid w:val="00085A80"/>
    <w:rsid w:val="000A1A05"/>
    <w:rsid w:val="000A4F8F"/>
    <w:rsid w:val="000A590F"/>
    <w:rsid w:val="000A67CE"/>
    <w:rsid w:val="000B1D94"/>
    <w:rsid w:val="000B21CF"/>
    <w:rsid w:val="000B3855"/>
    <w:rsid w:val="000C36F9"/>
    <w:rsid w:val="000C4FFF"/>
    <w:rsid w:val="000C57AB"/>
    <w:rsid w:val="000C6F94"/>
    <w:rsid w:val="000D0709"/>
    <w:rsid w:val="000D1C1E"/>
    <w:rsid w:val="000D3399"/>
    <w:rsid w:val="000D608C"/>
    <w:rsid w:val="000D6F4F"/>
    <w:rsid w:val="000D7CCF"/>
    <w:rsid w:val="000E1734"/>
    <w:rsid w:val="000E3BE1"/>
    <w:rsid w:val="000E754D"/>
    <w:rsid w:val="000F3B56"/>
    <w:rsid w:val="001023C5"/>
    <w:rsid w:val="00104FBC"/>
    <w:rsid w:val="00107B73"/>
    <w:rsid w:val="001108AF"/>
    <w:rsid w:val="00110E20"/>
    <w:rsid w:val="00111DE7"/>
    <w:rsid w:val="00113773"/>
    <w:rsid w:val="0011572B"/>
    <w:rsid w:val="00116695"/>
    <w:rsid w:val="00123B67"/>
    <w:rsid w:val="00124DCA"/>
    <w:rsid w:val="00125779"/>
    <w:rsid w:val="00125C19"/>
    <w:rsid w:val="001303A0"/>
    <w:rsid w:val="00130BC5"/>
    <w:rsid w:val="0013296A"/>
    <w:rsid w:val="00134A45"/>
    <w:rsid w:val="00136961"/>
    <w:rsid w:val="00150B53"/>
    <w:rsid w:val="0015151F"/>
    <w:rsid w:val="001516BE"/>
    <w:rsid w:val="00152B99"/>
    <w:rsid w:val="0015417B"/>
    <w:rsid w:val="00154D2B"/>
    <w:rsid w:val="00155936"/>
    <w:rsid w:val="00160605"/>
    <w:rsid w:val="00161025"/>
    <w:rsid w:val="001645D3"/>
    <w:rsid w:val="00165711"/>
    <w:rsid w:val="001705C1"/>
    <w:rsid w:val="001745A4"/>
    <w:rsid w:val="00180586"/>
    <w:rsid w:val="0018386E"/>
    <w:rsid w:val="00183DA2"/>
    <w:rsid w:val="0018795F"/>
    <w:rsid w:val="00191A35"/>
    <w:rsid w:val="00191D60"/>
    <w:rsid w:val="00192A00"/>
    <w:rsid w:val="001943E8"/>
    <w:rsid w:val="00196416"/>
    <w:rsid w:val="00197D44"/>
    <w:rsid w:val="001A22E8"/>
    <w:rsid w:val="001A5B69"/>
    <w:rsid w:val="001A7081"/>
    <w:rsid w:val="001B7820"/>
    <w:rsid w:val="001C18E5"/>
    <w:rsid w:val="001C4C0C"/>
    <w:rsid w:val="001C4F4D"/>
    <w:rsid w:val="001C70EC"/>
    <w:rsid w:val="001D42C5"/>
    <w:rsid w:val="001D653C"/>
    <w:rsid w:val="001E1C5F"/>
    <w:rsid w:val="001E439B"/>
    <w:rsid w:val="001E7BD1"/>
    <w:rsid w:val="001F1185"/>
    <w:rsid w:val="001F4B45"/>
    <w:rsid w:val="001F7B71"/>
    <w:rsid w:val="002037E3"/>
    <w:rsid w:val="00205A59"/>
    <w:rsid w:val="0020607D"/>
    <w:rsid w:val="00207409"/>
    <w:rsid w:val="00207616"/>
    <w:rsid w:val="002078FF"/>
    <w:rsid w:val="0021121A"/>
    <w:rsid w:val="00211AC1"/>
    <w:rsid w:val="00220331"/>
    <w:rsid w:val="00224113"/>
    <w:rsid w:val="00225A7B"/>
    <w:rsid w:val="00234778"/>
    <w:rsid w:val="0024487B"/>
    <w:rsid w:val="00244B25"/>
    <w:rsid w:val="00245775"/>
    <w:rsid w:val="002508A2"/>
    <w:rsid w:val="0025542A"/>
    <w:rsid w:val="002601D5"/>
    <w:rsid w:val="00262B9D"/>
    <w:rsid w:val="00265C19"/>
    <w:rsid w:val="00267C45"/>
    <w:rsid w:val="00270238"/>
    <w:rsid w:val="00274841"/>
    <w:rsid w:val="0027693A"/>
    <w:rsid w:val="00276B9A"/>
    <w:rsid w:val="00277437"/>
    <w:rsid w:val="00280AEA"/>
    <w:rsid w:val="00282172"/>
    <w:rsid w:val="002825A6"/>
    <w:rsid w:val="00284557"/>
    <w:rsid w:val="002910A0"/>
    <w:rsid w:val="00294F94"/>
    <w:rsid w:val="00295D6C"/>
    <w:rsid w:val="00296049"/>
    <w:rsid w:val="002A0C31"/>
    <w:rsid w:val="002A0FC5"/>
    <w:rsid w:val="002A3F67"/>
    <w:rsid w:val="002A5FD8"/>
    <w:rsid w:val="002B6A2B"/>
    <w:rsid w:val="002B6A57"/>
    <w:rsid w:val="002C1B77"/>
    <w:rsid w:val="002C6414"/>
    <w:rsid w:val="002C65C2"/>
    <w:rsid w:val="002C7896"/>
    <w:rsid w:val="002D1FA4"/>
    <w:rsid w:val="002D41FA"/>
    <w:rsid w:val="002D44A1"/>
    <w:rsid w:val="002E101E"/>
    <w:rsid w:val="002E3A85"/>
    <w:rsid w:val="002E3FC8"/>
    <w:rsid w:val="002E42E5"/>
    <w:rsid w:val="002E4D15"/>
    <w:rsid w:val="002F0C95"/>
    <w:rsid w:val="002F2A45"/>
    <w:rsid w:val="002F3F19"/>
    <w:rsid w:val="002F6D62"/>
    <w:rsid w:val="003021F9"/>
    <w:rsid w:val="00303BFF"/>
    <w:rsid w:val="00304217"/>
    <w:rsid w:val="00304E62"/>
    <w:rsid w:val="00305A1F"/>
    <w:rsid w:val="00310B3E"/>
    <w:rsid w:val="003114A0"/>
    <w:rsid w:val="003119B0"/>
    <w:rsid w:val="0031296A"/>
    <w:rsid w:val="00312B88"/>
    <w:rsid w:val="003134B4"/>
    <w:rsid w:val="00313D98"/>
    <w:rsid w:val="003155A4"/>
    <w:rsid w:val="00315EBC"/>
    <w:rsid w:val="00322E12"/>
    <w:rsid w:val="00326F2B"/>
    <w:rsid w:val="00326F76"/>
    <w:rsid w:val="00335C89"/>
    <w:rsid w:val="00340080"/>
    <w:rsid w:val="003418C9"/>
    <w:rsid w:val="0034649D"/>
    <w:rsid w:val="00351126"/>
    <w:rsid w:val="0035310F"/>
    <w:rsid w:val="00354FAE"/>
    <w:rsid w:val="00355FAD"/>
    <w:rsid w:val="003571EC"/>
    <w:rsid w:val="00360A2C"/>
    <w:rsid w:val="00360FF5"/>
    <w:rsid w:val="00361E9A"/>
    <w:rsid w:val="0036296C"/>
    <w:rsid w:val="00362AAD"/>
    <w:rsid w:val="003666C4"/>
    <w:rsid w:val="003678F2"/>
    <w:rsid w:val="00372466"/>
    <w:rsid w:val="00372D50"/>
    <w:rsid w:val="0037332E"/>
    <w:rsid w:val="00373979"/>
    <w:rsid w:val="0037493C"/>
    <w:rsid w:val="00375B37"/>
    <w:rsid w:val="00381230"/>
    <w:rsid w:val="00384EB9"/>
    <w:rsid w:val="00391D39"/>
    <w:rsid w:val="00397EAB"/>
    <w:rsid w:val="003A01D5"/>
    <w:rsid w:val="003A3E5D"/>
    <w:rsid w:val="003B0B33"/>
    <w:rsid w:val="003B0BAE"/>
    <w:rsid w:val="003B32A5"/>
    <w:rsid w:val="003B4851"/>
    <w:rsid w:val="003B48DE"/>
    <w:rsid w:val="003B564D"/>
    <w:rsid w:val="003B686C"/>
    <w:rsid w:val="003B7134"/>
    <w:rsid w:val="003C08A1"/>
    <w:rsid w:val="003C1857"/>
    <w:rsid w:val="003C1BC6"/>
    <w:rsid w:val="003C1C8A"/>
    <w:rsid w:val="003C2597"/>
    <w:rsid w:val="003C2719"/>
    <w:rsid w:val="003C3B63"/>
    <w:rsid w:val="003C47CD"/>
    <w:rsid w:val="003D1B49"/>
    <w:rsid w:val="003D28CC"/>
    <w:rsid w:val="003D57FE"/>
    <w:rsid w:val="003D5DF6"/>
    <w:rsid w:val="003D62B3"/>
    <w:rsid w:val="003E0923"/>
    <w:rsid w:val="003E3FF1"/>
    <w:rsid w:val="003E55D0"/>
    <w:rsid w:val="003E58CA"/>
    <w:rsid w:val="003E7482"/>
    <w:rsid w:val="003F0939"/>
    <w:rsid w:val="003F1BA1"/>
    <w:rsid w:val="003F347B"/>
    <w:rsid w:val="003F3B89"/>
    <w:rsid w:val="003F47E1"/>
    <w:rsid w:val="003F480D"/>
    <w:rsid w:val="003F4821"/>
    <w:rsid w:val="003F4E8E"/>
    <w:rsid w:val="003F5FE9"/>
    <w:rsid w:val="003F7B2A"/>
    <w:rsid w:val="00401B75"/>
    <w:rsid w:val="00404F54"/>
    <w:rsid w:val="00407A2D"/>
    <w:rsid w:val="00414536"/>
    <w:rsid w:val="004162F4"/>
    <w:rsid w:val="00417209"/>
    <w:rsid w:val="00420100"/>
    <w:rsid w:val="0042012B"/>
    <w:rsid w:val="004227C7"/>
    <w:rsid w:val="00423A1C"/>
    <w:rsid w:val="00425B23"/>
    <w:rsid w:val="00430C9B"/>
    <w:rsid w:val="00432254"/>
    <w:rsid w:val="004354C2"/>
    <w:rsid w:val="004446D9"/>
    <w:rsid w:val="00446BD3"/>
    <w:rsid w:val="00447D08"/>
    <w:rsid w:val="00450083"/>
    <w:rsid w:val="00456CF6"/>
    <w:rsid w:val="0046066B"/>
    <w:rsid w:val="00460694"/>
    <w:rsid w:val="00461C81"/>
    <w:rsid w:val="0047010C"/>
    <w:rsid w:val="00471952"/>
    <w:rsid w:val="00471F7E"/>
    <w:rsid w:val="00472469"/>
    <w:rsid w:val="00477DAB"/>
    <w:rsid w:val="00485A6F"/>
    <w:rsid w:val="00491845"/>
    <w:rsid w:val="00492275"/>
    <w:rsid w:val="0049299C"/>
    <w:rsid w:val="0049489D"/>
    <w:rsid w:val="004B2014"/>
    <w:rsid w:val="004B44C5"/>
    <w:rsid w:val="004B51F6"/>
    <w:rsid w:val="004B5D48"/>
    <w:rsid w:val="004B6712"/>
    <w:rsid w:val="004C105E"/>
    <w:rsid w:val="004C22CF"/>
    <w:rsid w:val="004C2FD1"/>
    <w:rsid w:val="004C3B38"/>
    <w:rsid w:val="004D2EFA"/>
    <w:rsid w:val="004D49BC"/>
    <w:rsid w:val="004D6B7C"/>
    <w:rsid w:val="004E2623"/>
    <w:rsid w:val="004E3343"/>
    <w:rsid w:val="004E39B9"/>
    <w:rsid w:val="004E5550"/>
    <w:rsid w:val="004E5A49"/>
    <w:rsid w:val="004E6749"/>
    <w:rsid w:val="004F3D35"/>
    <w:rsid w:val="00501A73"/>
    <w:rsid w:val="0050410A"/>
    <w:rsid w:val="005042E8"/>
    <w:rsid w:val="005064E6"/>
    <w:rsid w:val="0051143E"/>
    <w:rsid w:val="00512555"/>
    <w:rsid w:val="005204C0"/>
    <w:rsid w:val="00521401"/>
    <w:rsid w:val="00526D6C"/>
    <w:rsid w:val="005319E2"/>
    <w:rsid w:val="00531AF9"/>
    <w:rsid w:val="00534A73"/>
    <w:rsid w:val="00553411"/>
    <w:rsid w:val="005543E8"/>
    <w:rsid w:val="0055723F"/>
    <w:rsid w:val="00561376"/>
    <w:rsid w:val="00561669"/>
    <w:rsid w:val="00564768"/>
    <w:rsid w:val="00564E4B"/>
    <w:rsid w:val="00565121"/>
    <w:rsid w:val="00565A42"/>
    <w:rsid w:val="00572364"/>
    <w:rsid w:val="00584A34"/>
    <w:rsid w:val="005859DD"/>
    <w:rsid w:val="00585E34"/>
    <w:rsid w:val="005922D8"/>
    <w:rsid w:val="0059616A"/>
    <w:rsid w:val="00597783"/>
    <w:rsid w:val="005A073B"/>
    <w:rsid w:val="005A0ECD"/>
    <w:rsid w:val="005A252C"/>
    <w:rsid w:val="005A605F"/>
    <w:rsid w:val="005B09A5"/>
    <w:rsid w:val="005C2788"/>
    <w:rsid w:val="005C5DBE"/>
    <w:rsid w:val="005C6FD9"/>
    <w:rsid w:val="005D0855"/>
    <w:rsid w:val="005D4BEC"/>
    <w:rsid w:val="005D4EBF"/>
    <w:rsid w:val="005D68DF"/>
    <w:rsid w:val="005D6A09"/>
    <w:rsid w:val="005E0248"/>
    <w:rsid w:val="005E700F"/>
    <w:rsid w:val="005F0EF7"/>
    <w:rsid w:val="005F1407"/>
    <w:rsid w:val="005F2CE8"/>
    <w:rsid w:val="005F54BC"/>
    <w:rsid w:val="005F6B2A"/>
    <w:rsid w:val="006027D1"/>
    <w:rsid w:val="00602844"/>
    <w:rsid w:val="00604922"/>
    <w:rsid w:val="00604B74"/>
    <w:rsid w:val="00605DB2"/>
    <w:rsid w:val="00614A91"/>
    <w:rsid w:val="00615466"/>
    <w:rsid w:val="00615A1E"/>
    <w:rsid w:val="00620AF3"/>
    <w:rsid w:val="00621D76"/>
    <w:rsid w:val="00624A71"/>
    <w:rsid w:val="00630860"/>
    <w:rsid w:val="00633247"/>
    <w:rsid w:val="006332CB"/>
    <w:rsid w:val="00635130"/>
    <w:rsid w:val="00636D75"/>
    <w:rsid w:val="006427AF"/>
    <w:rsid w:val="00642E86"/>
    <w:rsid w:val="006462A8"/>
    <w:rsid w:val="00646D26"/>
    <w:rsid w:val="006503D7"/>
    <w:rsid w:val="006555D1"/>
    <w:rsid w:val="00660D5F"/>
    <w:rsid w:val="00661B28"/>
    <w:rsid w:val="006735AA"/>
    <w:rsid w:val="006801D1"/>
    <w:rsid w:val="0068403E"/>
    <w:rsid w:val="0068659A"/>
    <w:rsid w:val="00690EA0"/>
    <w:rsid w:val="0069117E"/>
    <w:rsid w:val="00691716"/>
    <w:rsid w:val="00691B39"/>
    <w:rsid w:val="00693CE7"/>
    <w:rsid w:val="0069471B"/>
    <w:rsid w:val="00695A2E"/>
    <w:rsid w:val="00695A9D"/>
    <w:rsid w:val="006A1012"/>
    <w:rsid w:val="006B0A74"/>
    <w:rsid w:val="006B3622"/>
    <w:rsid w:val="006B3FB8"/>
    <w:rsid w:val="006B5011"/>
    <w:rsid w:val="006C09A4"/>
    <w:rsid w:val="006C1165"/>
    <w:rsid w:val="006C1EE0"/>
    <w:rsid w:val="006C40FE"/>
    <w:rsid w:val="006C47A0"/>
    <w:rsid w:val="006C5299"/>
    <w:rsid w:val="006C5640"/>
    <w:rsid w:val="006C56D5"/>
    <w:rsid w:val="006C69AC"/>
    <w:rsid w:val="006D33FA"/>
    <w:rsid w:val="006D4EFC"/>
    <w:rsid w:val="006D6F13"/>
    <w:rsid w:val="006D7374"/>
    <w:rsid w:val="006E40CA"/>
    <w:rsid w:val="006E40E2"/>
    <w:rsid w:val="006E4A8E"/>
    <w:rsid w:val="006F230A"/>
    <w:rsid w:val="006F40AB"/>
    <w:rsid w:val="006F44CF"/>
    <w:rsid w:val="006F6D83"/>
    <w:rsid w:val="00700F2F"/>
    <w:rsid w:val="00701B70"/>
    <w:rsid w:val="00701E46"/>
    <w:rsid w:val="00702166"/>
    <w:rsid w:val="00702334"/>
    <w:rsid w:val="00705106"/>
    <w:rsid w:val="0070679C"/>
    <w:rsid w:val="007162C7"/>
    <w:rsid w:val="00716B13"/>
    <w:rsid w:val="007179DF"/>
    <w:rsid w:val="00722025"/>
    <w:rsid w:val="007224EC"/>
    <w:rsid w:val="00723095"/>
    <w:rsid w:val="00730614"/>
    <w:rsid w:val="00732C3C"/>
    <w:rsid w:val="00733871"/>
    <w:rsid w:val="00733950"/>
    <w:rsid w:val="0073517D"/>
    <w:rsid w:val="0073689B"/>
    <w:rsid w:val="00741C15"/>
    <w:rsid w:val="00744B31"/>
    <w:rsid w:val="00744BF3"/>
    <w:rsid w:val="0074514D"/>
    <w:rsid w:val="007510F0"/>
    <w:rsid w:val="00757265"/>
    <w:rsid w:val="00762918"/>
    <w:rsid w:val="007642A8"/>
    <w:rsid w:val="007656BA"/>
    <w:rsid w:val="00766837"/>
    <w:rsid w:val="00766CC2"/>
    <w:rsid w:val="007701CA"/>
    <w:rsid w:val="007702C7"/>
    <w:rsid w:val="0077355B"/>
    <w:rsid w:val="00774A92"/>
    <w:rsid w:val="00777074"/>
    <w:rsid w:val="007772CC"/>
    <w:rsid w:val="00780D0B"/>
    <w:rsid w:val="00780F7D"/>
    <w:rsid w:val="007811F0"/>
    <w:rsid w:val="007820A0"/>
    <w:rsid w:val="007835F8"/>
    <w:rsid w:val="00785B10"/>
    <w:rsid w:val="00785F6D"/>
    <w:rsid w:val="00793D8A"/>
    <w:rsid w:val="007A2AD7"/>
    <w:rsid w:val="007A2BC8"/>
    <w:rsid w:val="007A2D2C"/>
    <w:rsid w:val="007A6249"/>
    <w:rsid w:val="007A6BA6"/>
    <w:rsid w:val="007A6E98"/>
    <w:rsid w:val="007A7BC5"/>
    <w:rsid w:val="007B0AD2"/>
    <w:rsid w:val="007B1585"/>
    <w:rsid w:val="007B1F81"/>
    <w:rsid w:val="007B24EE"/>
    <w:rsid w:val="007B61C0"/>
    <w:rsid w:val="007C45FB"/>
    <w:rsid w:val="007D1FEC"/>
    <w:rsid w:val="007D320F"/>
    <w:rsid w:val="007D498B"/>
    <w:rsid w:val="007E0429"/>
    <w:rsid w:val="007E4BE6"/>
    <w:rsid w:val="007E7B8E"/>
    <w:rsid w:val="007F320E"/>
    <w:rsid w:val="007F33D2"/>
    <w:rsid w:val="007F48EA"/>
    <w:rsid w:val="007F585C"/>
    <w:rsid w:val="007F625A"/>
    <w:rsid w:val="007F65F3"/>
    <w:rsid w:val="00801430"/>
    <w:rsid w:val="008027A1"/>
    <w:rsid w:val="00805771"/>
    <w:rsid w:val="008067CA"/>
    <w:rsid w:val="008078AA"/>
    <w:rsid w:val="008100BC"/>
    <w:rsid w:val="00810FA6"/>
    <w:rsid w:val="00812087"/>
    <w:rsid w:val="00815B8B"/>
    <w:rsid w:val="00821DEF"/>
    <w:rsid w:val="00822F1A"/>
    <w:rsid w:val="008260D4"/>
    <w:rsid w:val="008331B0"/>
    <w:rsid w:val="00836344"/>
    <w:rsid w:val="00837124"/>
    <w:rsid w:val="00841B99"/>
    <w:rsid w:val="008442A5"/>
    <w:rsid w:val="0084569B"/>
    <w:rsid w:val="00853596"/>
    <w:rsid w:val="00853BEA"/>
    <w:rsid w:val="00855C7A"/>
    <w:rsid w:val="00856022"/>
    <w:rsid w:val="00857135"/>
    <w:rsid w:val="008577E5"/>
    <w:rsid w:val="00861B5D"/>
    <w:rsid w:val="00864448"/>
    <w:rsid w:val="00864842"/>
    <w:rsid w:val="00867098"/>
    <w:rsid w:val="00872E29"/>
    <w:rsid w:val="00874C7B"/>
    <w:rsid w:val="008846FC"/>
    <w:rsid w:val="00887A85"/>
    <w:rsid w:val="00887B70"/>
    <w:rsid w:val="00890150"/>
    <w:rsid w:val="00890C2F"/>
    <w:rsid w:val="008969BE"/>
    <w:rsid w:val="008A1AD7"/>
    <w:rsid w:val="008A34A4"/>
    <w:rsid w:val="008A3603"/>
    <w:rsid w:val="008A5B91"/>
    <w:rsid w:val="008A6D50"/>
    <w:rsid w:val="008B025E"/>
    <w:rsid w:val="008B1ADA"/>
    <w:rsid w:val="008B3B7E"/>
    <w:rsid w:val="008C201C"/>
    <w:rsid w:val="008C3590"/>
    <w:rsid w:val="008C379D"/>
    <w:rsid w:val="008C44A6"/>
    <w:rsid w:val="008C484C"/>
    <w:rsid w:val="008C4C68"/>
    <w:rsid w:val="008D010B"/>
    <w:rsid w:val="008D0A72"/>
    <w:rsid w:val="008D0D34"/>
    <w:rsid w:val="008D34E7"/>
    <w:rsid w:val="008D4433"/>
    <w:rsid w:val="008E1C17"/>
    <w:rsid w:val="008E1C3F"/>
    <w:rsid w:val="008E68E2"/>
    <w:rsid w:val="008E6ED0"/>
    <w:rsid w:val="008E7B7C"/>
    <w:rsid w:val="008F1F86"/>
    <w:rsid w:val="008F1FDF"/>
    <w:rsid w:val="008F250A"/>
    <w:rsid w:val="008F3FAB"/>
    <w:rsid w:val="008F4208"/>
    <w:rsid w:val="00904063"/>
    <w:rsid w:val="00907720"/>
    <w:rsid w:val="0091162F"/>
    <w:rsid w:val="009210D1"/>
    <w:rsid w:val="00924B2E"/>
    <w:rsid w:val="009269CE"/>
    <w:rsid w:val="0092702F"/>
    <w:rsid w:val="009325D2"/>
    <w:rsid w:val="00935AAC"/>
    <w:rsid w:val="009415CF"/>
    <w:rsid w:val="00942398"/>
    <w:rsid w:val="00942BD3"/>
    <w:rsid w:val="00946058"/>
    <w:rsid w:val="009467DF"/>
    <w:rsid w:val="00946CEB"/>
    <w:rsid w:val="009474FA"/>
    <w:rsid w:val="00951F0A"/>
    <w:rsid w:val="00955866"/>
    <w:rsid w:val="00956BD0"/>
    <w:rsid w:val="00961039"/>
    <w:rsid w:val="00961C99"/>
    <w:rsid w:val="00963525"/>
    <w:rsid w:val="00965773"/>
    <w:rsid w:val="0096637B"/>
    <w:rsid w:val="00970788"/>
    <w:rsid w:val="00970988"/>
    <w:rsid w:val="0097485F"/>
    <w:rsid w:val="00974F34"/>
    <w:rsid w:val="00987AB6"/>
    <w:rsid w:val="0099033E"/>
    <w:rsid w:val="00995BF4"/>
    <w:rsid w:val="009A0070"/>
    <w:rsid w:val="009A03E1"/>
    <w:rsid w:val="009A1D77"/>
    <w:rsid w:val="009A4BCD"/>
    <w:rsid w:val="009B0EAD"/>
    <w:rsid w:val="009B2EAE"/>
    <w:rsid w:val="009B6558"/>
    <w:rsid w:val="009C2E98"/>
    <w:rsid w:val="009C377A"/>
    <w:rsid w:val="009D0232"/>
    <w:rsid w:val="009D1B12"/>
    <w:rsid w:val="009D5F28"/>
    <w:rsid w:val="009D6846"/>
    <w:rsid w:val="009E0A8C"/>
    <w:rsid w:val="009E14E3"/>
    <w:rsid w:val="009E2850"/>
    <w:rsid w:val="009E6518"/>
    <w:rsid w:val="009E7D8A"/>
    <w:rsid w:val="009F0DF1"/>
    <w:rsid w:val="009F2048"/>
    <w:rsid w:val="009F377F"/>
    <w:rsid w:val="009F633D"/>
    <w:rsid w:val="00A0001A"/>
    <w:rsid w:val="00A00194"/>
    <w:rsid w:val="00A01CC0"/>
    <w:rsid w:val="00A0237D"/>
    <w:rsid w:val="00A04512"/>
    <w:rsid w:val="00A05156"/>
    <w:rsid w:val="00A056EB"/>
    <w:rsid w:val="00A061BB"/>
    <w:rsid w:val="00A06725"/>
    <w:rsid w:val="00A10CC7"/>
    <w:rsid w:val="00A133D7"/>
    <w:rsid w:val="00A13784"/>
    <w:rsid w:val="00A147E6"/>
    <w:rsid w:val="00A15D3D"/>
    <w:rsid w:val="00A1707B"/>
    <w:rsid w:val="00A20E28"/>
    <w:rsid w:val="00A23F06"/>
    <w:rsid w:val="00A25A88"/>
    <w:rsid w:val="00A26436"/>
    <w:rsid w:val="00A30F02"/>
    <w:rsid w:val="00A343AF"/>
    <w:rsid w:val="00A36FB0"/>
    <w:rsid w:val="00A41137"/>
    <w:rsid w:val="00A41F7F"/>
    <w:rsid w:val="00A43983"/>
    <w:rsid w:val="00A43F06"/>
    <w:rsid w:val="00A447E1"/>
    <w:rsid w:val="00A45412"/>
    <w:rsid w:val="00A457DE"/>
    <w:rsid w:val="00A50AB8"/>
    <w:rsid w:val="00A52AF4"/>
    <w:rsid w:val="00A55155"/>
    <w:rsid w:val="00A576EE"/>
    <w:rsid w:val="00A628C7"/>
    <w:rsid w:val="00A64533"/>
    <w:rsid w:val="00A672CA"/>
    <w:rsid w:val="00A7252C"/>
    <w:rsid w:val="00A75A1E"/>
    <w:rsid w:val="00A762FC"/>
    <w:rsid w:val="00A76BD0"/>
    <w:rsid w:val="00A76D13"/>
    <w:rsid w:val="00A776F3"/>
    <w:rsid w:val="00A778D1"/>
    <w:rsid w:val="00A8047A"/>
    <w:rsid w:val="00A90841"/>
    <w:rsid w:val="00A90853"/>
    <w:rsid w:val="00A918FE"/>
    <w:rsid w:val="00A95B0F"/>
    <w:rsid w:val="00AA3027"/>
    <w:rsid w:val="00AA3B04"/>
    <w:rsid w:val="00AA53F7"/>
    <w:rsid w:val="00AA74BA"/>
    <w:rsid w:val="00AB2DFD"/>
    <w:rsid w:val="00AB78DB"/>
    <w:rsid w:val="00AB79E0"/>
    <w:rsid w:val="00AC1683"/>
    <w:rsid w:val="00AC22D9"/>
    <w:rsid w:val="00AC2A83"/>
    <w:rsid w:val="00AC3101"/>
    <w:rsid w:val="00AC499E"/>
    <w:rsid w:val="00AD1FBA"/>
    <w:rsid w:val="00AD30AD"/>
    <w:rsid w:val="00AD3DE2"/>
    <w:rsid w:val="00AD3DFF"/>
    <w:rsid w:val="00AE0436"/>
    <w:rsid w:val="00AE430C"/>
    <w:rsid w:val="00AE48A2"/>
    <w:rsid w:val="00AE7780"/>
    <w:rsid w:val="00AE7AA6"/>
    <w:rsid w:val="00AF1025"/>
    <w:rsid w:val="00AF344C"/>
    <w:rsid w:val="00AF7B7D"/>
    <w:rsid w:val="00B007A2"/>
    <w:rsid w:val="00B06CBF"/>
    <w:rsid w:val="00B07801"/>
    <w:rsid w:val="00B114E7"/>
    <w:rsid w:val="00B12BD7"/>
    <w:rsid w:val="00B13E6C"/>
    <w:rsid w:val="00B14594"/>
    <w:rsid w:val="00B15A1F"/>
    <w:rsid w:val="00B16E9A"/>
    <w:rsid w:val="00B21950"/>
    <w:rsid w:val="00B23550"/>
    <w:rsid w:val="00B3072F"/>
    <w:rsid w:val="00B33661"/>
    <w:rsid w:val="00B4214F"/>
    <w:rsid w:val="00B44863"/>
    <w:rsid w:val="00B47088"/>
    <w:rsid w:val="00B4712C"/>
    <w:rsid w:val="00B527F3"/>
    <w:rsid w:val="00B528B6"/>
    <w:rsid w:val="00B53799"/>
    <w:rsid w:val="00B53E3A"/>
    <w:rsid w:val="00B556DE"/>
    <w:rsid w:val="00B57BBE"/>
    <w:rsid w:val="00B609FE"/>
    <w:rsid w:val="00B65FB8"/>
    <w:rsid w:val="00B66010"/>
    <w:rsid w:val="00B66575"/>
    <w:rsid w:val="00B678AF"/>
    <w:rsid w:val="00B71336"/>
    <w:rsid w:val="00B7357B"/>
    <w:rsid w:val="00B7627C"/>
    <w:rsid w:val="00B773DB"/>
    <w:rsid w:val="00B800BC"/>
    <w:rsid w:val="00B80DD0"/>
    <w:rsid w:val="00B849F8"/>
    <w:rsid w:val="00B956A3"/>
    <w:rsid w:val="00B967A1"/>
    <w:rsid w:val="00BA35B6"/>
    <w:rsid w:val="00BB0D16"/>
    <w:rsid w:val="00BB231B"/>
    <w:rsid w:val="00BB262F"/>
    <w:rsid w:val="00BB3507"/>
    <w:rsid w:val="00BB4F0C"/>
    <w:rsid w:val="00BB5E5E"/>
    <w:rsid w:val="00BC3474"/>
    <w:rsid w:val="00BC77D1"/>
    <w:rsid w:val="00BD0960"/>
    <w:rsid w:val="00BD0B39"/>
    <w:rsid w:val="00BD12B4"/>
    <w:rsid w:val="00BD2EE1"/>
    <w:rsid w:val="00BD746E"/>
    <w:rsid w:val="00BE1859"/>
    <w:rsid w:val="00BE1B20"/>
    <w:rsid w:val="00BE1DD1"/>
    <w:rsid w:val="00BE3F69"/>
    <w:rsid w:val="00BE49FA"/>
    <w:rsid w:val="00BE7402"/>
    <w:rsid w:val="00BF067B"/>
    <w:rsid w:val="00BF307E"/>
    <w:rsid w:val="00BF3873"/>
    <w:rsid w:val="00BF634C"/>
    <w:rsid w:val="00BF6E54"/>
    <w:rsid w:val="00BF70CF"/>
    <w:rsid w:val="00C0131F"/>
    <w:rsid w:val="00C03D2A"/>
    <w:rsid w:val="00C12671"/>
    <w:rsid w:val="00C148BC"/>
    <w:rsid w:val="00C159D6"/>
    <w:rsid w:val="00C16E2D"/>
    <w:rsid w:val="00C17CA5"/>
    <w:rsid w:val="00C226F3"/>
    <w:rsid w:val="00C23653"/>
    <w:rsid w:val="00C369F8"/>
    <w:rsid w:val="00C36D11"/>
    <w:rsid w:val="00C37BE6"/>
    <w:rsid w:val="00C41D6B"/>
    <w:rsid w:val="00C44C22"/>
    <w:rsid w:val="00C4659F"/>
    <w:rsid w:val="00C469A0"/>
    <w:rsid w:val="00C50FC3"/>
    <w:rsid w:val="00C558BB"/>
    <w:rsid w:val="00C56B99"/>
    <w:rsid w:val="00C713EE"/>
    <w:rsid w:val="00C73EB9"/>
    <w:rsid w:val="00C804F6"/>
    <w:rsid w:val="00C807BB"/>
    <w:rsid w:val="00C84FF7"/>
    <w:rsid w:val="00C853C7"/>
    <w:rsid w:val="00C97D71"/>
    <w:rsid w:val="00CA146D"/>
    <w:rsid w:val="00CA2ED5"/>
    <w:rsid w:val="00CA556C"/>
    <w:rsid w:val="00CA6107"/>
    <w:rsid w:val="00CA6761"/>
    <w:rsid w:val="00CB2D3A"/>
    <w:rsid w:val="00CB502E"/>
    <w:rsid w:val="00CB70D4"/>
    <w:rsid w:val="00CC0EB6"/>
    <w:rsid w:val="00CC561B"/>
    <w:rsid w:val="00CD2B31"/>
    <w:rsid w:val="00CD2D43"/>
    <w:rsid w:val="00CD79D9"/>
    <w:rsid w:val="00CD7CB7"/>
    <w:rsid w:val="00CE3587"/>
    <w:rsid w:val="00CE5F37"/>
    <w:rsid w:val="00CF0CBE"/>
    <w:rsid w:val="00CF12B6"/>
    <w:rsid w:val="00CF1973"/>
    <w:rsid w:val="00CF1FBA"/>
    <w:rsid w:val="00D003FF"/>
    <w:rsid w:val="00D01DE6"/>
    <w:rsid w:val="00D02400"/>
    <w:rsid w:val="00D047A9"/>
    <w:rsid w:val="00D07E8D"/>
    <w:rsid w:val="00D12717"/>
    <w:rsid w:val="00D17EF7"/>
    <w:rsid w:val="00D238D9"/>
    <w:rsid w:val="00D30B3E"/>
    <w:rsid w:val="00D3248E"/>
    <w:rsid w:val="00D32C11"/>
    <w:rsid w:val="00D42B9F"/>
    <w:rsid w:val="00D4380A"/>
    <w:rsid w:val="00D47224"/>
    <w:rsid w:val="00D4781B"/>
    <w:rsid w:val="00D50056"/>
    <w:rsid w:val="00D50D25"/>
    <w:rsid w:val="00D57D89"/>
    <w:rsid w:val="00D64D2E"/>
    <w:rsid w:val="00D657DE"/>
    <w:rsid w:val="00D663EE"/>
    <w:rsid w:val="00D700F0"/>
    <w:rsid w:val="00D73C1A"/>
    <w:rsid w:val="00D73DE5"/>
    <w:rsid w:val="00D75C8D"/>
    <w:rsid w:val="00D81378"/>
    <w:rsid w:val="00D81EAC"/>
    <w:rsid w:val="00D860DF"/>
    <w:rsid w:val="00D87514"/>
    <w:rsid w:val="00D908CC"/>
    <w:rsid w:val="00DA2FF4"/>
    <w:rsid w:val="00DA5089"/>
    <w:rsid w:val="00DA63AD"/>
    <w:rsid w:val="00DA7E00"/>
    <w:rsid w:val="00DB4DE2"/>
    <w:rsid w:val="00DB54C3"/>
    <w:rsid w:val="00DC0B78"/>
    <w:rsid w:val="00DC4EF9"/>
    <w:rsid w:val="00DC6292"/>
    <w:rsid w:val="00DC77AD"/>
    <w:rsid w:val="00DD003F"/>
    <w:rsid w:val="00DD15D1"/>
    <w:rsid w:val="00DD3C0C"/>
    <w:rsid w:val="00DE0141"/>
    <w:rsid w:val="00DE0538"/>
    <w:rsid w:val="00DE130C"/>
    <w:rsid w:val="00DE39C7"/>
    <w:rsid w:val="00DE477A"/>
    <w:rsid w:val="00DE7C3F"/>
    <w:rsid w:val="00DF2A17"/>
    <w:rsid w:val="00DF65E8"/>
    <w:rsid w:val="00DF6B65"/>
    <w:rsid w:val="00E020EE"/>
    <w:rsid w:val="00E02346"/>
    <w:rsid w:val="00E02879"/>
    <w:rsid w:val="00E071AB"/>
    <w:rsid w:val="00E10752"/>
    <w:rsid w:val="00E12BD4"/>
    <w:rsid w:val="00E1501D"/>
    <w:rsid w:val="00E20535"/>
    <w:rsid w:val="00E21869"/>
    <w:rsid w:val="00E219F4"/>
    <w:rsid w:val="00E21D4A"/>
    <w:rsid w:val="00E23237"/>
    <w:rsid w:val="00E23873"/>
    <w:rsid w:val="00E31183"/>
    <w:rsid w:val="00E32CA1"/>
    <w:rsid w:val="00E34747"/>
    <w:rsid w:val="00E35FC6"/>
    <w:rsid w:val="00E41B0E"/>
    <w:rsid w:val="00E42395"/>
    <w:rsid w:val="00E4350C"/>
    <w:rsid w:val="00E46C35"/>
    <w:rsid w:val="00E509C3"/>
    <w:rsid w:val="00E5121A"/>
    <w:rsid w:val="00E5138F"/>
    <w:rsid w:val="00E51EFD"/>
    <w:rsid w:val="00E535B2"/>
    <w:rsid w:val="00E57305"/>
    <w:rsid w:val="00E57FF4"/>
    <w:rsid w:val="00E60071"/>
    <w:rsid w:val="00E62B37"/>
    <w:rsid w:val="00E630BE"/>
    <w:rsid w:val="00E63D0C"/>
    <w:rsid w:val="00E6409F"/>
    <w:rsid w:val="00E6502F"/>
    <w:rsid w:val="00E709C8"/>
    <w:rsid w:val="00E74222"/>
    <w:rsid w:val="00E81924"/>
    <w:rsid w:val="00E9099F"/>
    <w:rsid w:val="00E9208C"/>
    <w:rsid w:val="00E94CE4"/>
    <w:rsid w:val="00E950D2"/>
    <w:rsid w:val="00EA10E4"/>
    <w:rsid w:val="00EA45E6"/>
    <w:rsid w:val="00EA5F8F"/>
    <w:rsid w:val="00EB04AA"/>
    <w:rsid w:val="00EB2E4E"/>
    <w:rsid w:val="00EB37DD"/>
    <w:rsid w:val="00EB3A78"/>
    <w:rsid w:val="00EB4C20"/>
    <w:rsid w:val="00EC50F7"/>
    <w:rsid w:val="00ED054F"/>
    <w:rsid w:val="00ED4050"/>
    <w:rsid w:val="00ED50A0"/>
    <w:rsid w:val="00ED555F"/>
    <w:rsid w:val="00ED6010"/>
    <w:rsid w:val="00ED60F6"/>
    <w:rsid w:val="00ED6FCF"/>
    <w:rsid w:val="00EE61CA"/>
    <w:rsid w:val="00EE6C1C"/>
    <w:rsid w:val="00EF180F"/>
    <w:rsid w:val="00EF6D6C"/>
    <w:rsid w:val="00EF74CB"/>
    <w:rsid w:val="00F045AC"/>
    <w:rsid w:val="00F05499"/>
    <w:rsid w:val="00F057F9"/>
    <w:rsid w:val="00F1118B"/>
    <w:rsid w:val="00F13753"/>
    <w:rsid w:val="00F20263"/>
    <w:rsid w:val="00F22A57"/>
    <w:rsid w:val="00F27F14"/>
    <w:rsid w:val="00F30145"/>
    <w:rsid w:val="00F30972"/>
    <w:rsid w:val="00F30E19"/>
    <w:rsid w:val="00F3575C"/>
    <w:rsid w:val="00F36511"/>
    <w:rsid w:val="00F413AF"/>
    <w:rsid w:val="00F4146A"/>
    <w:rsid w:val="00F436FC"/>
    <w:rsid w:val="00F46D76"/>
    <w:rsid w:val="00F4773B"/>
    <w:rsid w:val="00F50BE6"/>
    <w:rsid w:val="00F55133"/>
    <w:rsid w:val="00F55137"/>
    <w:rsid w:val="00F60D93"/>
    <w:rsid w:val="00F61D26"/>
    <w:rsid w:val="00F66749"/>
    <w:rsid w:val="00F67B67"/>
    <w:rsid w:val="00F73540"/>
    <w:rsid w:val="00F745DF"/>
    <w:rsid w:val="00F757BB"/>
    <w:rsid w:val="00F76782"/>
    <w:rsid w:val="00F81AD4"/>
    <w:rsid w:val="00F836EB"/>
    <w:rsid w:val="00F847B0"/>
    <w:rsid w:val="00F87B2C"/>
    <w:rsid w:val="00F91602"/>
    <w:rsid w:val="00F937F2"/>
    <w:rsid w:val="00F953C8"/>
    <w:rsid w:val="00FA0DFA"/>
    <w:rsid w:val="00FA173B"/>
    <w:rsid w:val="00FA5254"/>
    <w:rsid w:val="00FA6290"/>
    <w:rsid w:val="00FA756A"/>
    <w:rsid w:val="00FB0531"/>
    <w:rsid w:val="00FB0D77"/>
    <w:rsid w:val="00FC1A6E"/>
    <w:rsid w:val="00FC2FFC"/>
    <w:rsid w:val="00FC536F"/>
    <w:rsid w:val="00FC7F33"/>
    <w:rsid w:val="00FD7157"/>
    <w:rsid w:val="00FD7D4C"/>
    <w:rsid w:val="00FE1FF1"/>
    <w:rsid w:val="00FE309A"/>
    <w:rsid w:val="00FE3B46"/>
    <w:rsid w:val="00FE4562"/>
    <w:rsid w:val="00FE5415"/>
    <w:rsid w:val="00FE68BB"/>
    <w:rsid w:val="00FF1D3F"/>
    <w:rsid w:val="00FF2DFE"/>
    <w:rsid w:val="00FF3257"/>
    <w:rsid w:val="00FF51C0"/>
    <w:rsid w:val="00FF5546"/>
    <w:rsid w:val="00FF5BE3"/>
    <w:rsid w:val="00FF616F"/>
    <w:rsid w:val="00FF6E70"/>
    <w:rsid w:val="059F2721"/>
    <w:rsid w:val="064A5BDD"/>
    <w:rsid w:val="06E07AB0"/>
    <w:rsid w:val="094E5251"/>
    <w:rsid w:val="0DAF4501"/>
    <w:rsid w:val="0DC71F06"/>
    <w:rsid w:val="0DC85233"/>
    <w:rsid w:val="0E097271"/>
    <w:rsid w:val="0F306F82"/>
    <w:rsid w:val="11AA788D"/>
    <w:rsid w:val="13BC47E2"/>
    <w:rsid w:val="16611D28"/>
    <w:rsid w:val="16D52D71"/>
    <w:rsid w:val="16D93600"/>
    <w:rsid w:val="17040896"/>
    <w:rsid w:val="17AC5C9B"/>
    <w:rsid w:val="18572E96"/>
    <w:rsid w:val="197C32A8"/>
    <w:rsid w:val="1FF23221"/>
    <w:rsid w:val="201F7598"/>
    <w:rsid w:val="202F6839"/>
    <w:rsid w:val="2036732A"/>
    <w:rsid w:val="2418157F"/>
    <w:rsid w:val="24A84DBE"/>
    <w:rsid w:val="255701E1"/>
    <w:rsid w:val="26E922DB"/>
    <w:rsid w:val="26FB1A90"/>
    <w:rsid w:val="28173958"/>
    <w:rsid w:val="291F5FB9"/>
    <w:rsid w:val="29B67857"/>
    <w:rsid w:val="2C475A63"/>
    <w:rsid w:val="2D6C1CCC"/>
    <w:rsid w:val="319E7876"/>
    <w:rsid w:val="32BC28D3"/>
    <w:rsid w:val="340854F4"/>
    <w:rsid w:val="340F4F9B"/>
    <w:rsid w:val="346B080F"/>
    <w:rsid w:val="36485E89"/>
    <w:rsid w:val="395D5AF1"/>
    <w:rsid w:val="3A243688"/>
    <w:rsid w:val="3AA915EE"/>
    <w:rsid w:val="3E591BE5"/>
    <w:rsid w:val="3E7512D1"/>
    <w:rsid w:val="3FC658C2"/>
    <w:rsid w:val="3FF86E00"/>
    <w:rsid w:val="41051889"/>
    <w:rsid w:val="4220796D"/>
    <w:rsid w:val="42980A86"/>
    <w:rsid w:val="43F064CF"/>
    <w:rsid w:val="45FE623B"/>
    <w:rsid w:val="498C34BA"/>
    <w:rsid w:val="49BF1503"/>
    <w:rsid w:val="4A2156A8"/>
    <w:rsid w:val="4AE1216B"/>
    <w:rsid w:val="4AE4524F"/>
    <w:rsid w:val="4DEC4CE8"/>
    <w:rsid w:val="4EC41716"/>
    <w:rsid w:val="53211D72"/>
    <w:rsid w:val="53BFE635"/>
    <w:rsid w:val="53EFF8E8"/>
    <w:rsid w:val="55CA01F9"/>
    <w:rsid w:val="56E81426"/>
    <w:rsid w:val="57495C0A"/>
    <w:rsid w:val="578E73AC"/>
    <w:rsid w:val="57E20AF5"/>
    <w:rsid w:val="597542A1"/>
    <w:rsid w:val="5BFC2781"/>
    <w:rsid w:val="5E970135"/>
    <w:rsid w:val="61074E62"/>
    <w:rsid w:val="628028A3"/>
    <w:rsid w:val="62D112BF"/>
    <w:rsid w:val="65911F3F"/>
    <w:rsid w:val="65DE0920"/>
    <w:rsid w:val="67FD11A3"/>
    <w:rsid w:val="68C50C77"/>
    <w:rsid w:val="68D42BAF"/>
    <w:rsid w:val="6A2C0F09"/>
    <w:rsid w:val="6D8D7D4F"/>
    <w:rsid w:val="6E6230E1"/>
    <w:rsid w:val="70AC0E93"/>
    <w:rsid w:val="731552B1"/>
    <w:rsid w:val="75BF4959"/>
    <w:rsid w:val="76EF811A"/>
    <w:rsid w:val="776FCC3A"/>
    <w:rsid w:val="78274F39"/>
    <w:rsid w:val="782C33D3"/>
    <w:rsid w:val="796151C6"/>
    <w:rsid w:val="7B627EE8"/>
    <w:rsid w:val="7B91309C"/>
    <w:rsid w:val="7BAC647A"/>
    <w:rsid w:val="7C9B6A34"/>
    <w:rsid w:val="7EDF4DF0"/>
    <w:rsid w:val="7EDF82E9"/>
    <w:rsid w:val="7F85C247"/>
    <w:rsid w:val="7F8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iPriority="0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annotation subject" w:unhideWhenUsed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pPr>
      <w:spacing w:line="580" w:lineRule="exact"/>
      <w:ind w:firstLineChars="200" w:firstLine="640"/>
      <w:outlineLvl w:val="1"/>
    </w:pPr>
    <w:rPr>
      <w:rFonts w:eastAsia="方正楷体_GBK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rFonts w:cs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Pr>
      <w:rFonts w:cs="Times New Roman"/>
      <w:kern w:val="0"/>
      <w:sz w:val="18"/>
      <w:szCs w:val="18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8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semiHidden/>
    <w:rPr>
      <w:color w:val="0000FF"/>
      <w:sz w:val="18"/>
      <w:szCs w:val="18"/>
      <w:u w:val="none"/>
    </w:rPr>
  </w:style>
  <w:style w:type="character" w:styleId="ab">
    <w:name w:val="annotation reference"/>
    <w:uiPriority w:val="99"/>
    <w:semiHidden/>
    <w:rPr>
      <w:sz w:val="21"/>
      <w:szCs w:val="21"/>
    </w:rPr>
  </w:style>
  <w:style w:type="table" w:styleId="ac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paragraph" w:customStyle="1" w:styleId="10">
    <w:name w:val="修订1"/>
    <w:uiPriority w:val="99"/>
    <w:semiHidden/>
    <w:rPr>
      <w:rFonts w:cs="Calibri"/>
      <w:kern w:val="2"/>
      <w:sz w:val="21"/>
      <w:szCs w:val="21"/>
    </w:rPr>
  </w:style>
  <w:style w:type="character" w:customStyle="1" w:styleId="2Char">
    <w:name w:val="标题 2 Char"/>
    <w:link w:val="2"/>
    <w:uiPriority w:val="99"/>
    <w:qFormat/>
    <w:locked/>
    <w:rPr>
      <w:rFonts w:eastAsia="方正楷体_GBK"/>
      <w:kern w:val="2"/>
      <w:sz w:val="32"/>
      <w:szCs w:val="32"/>
      <w:lang w:val="en-US" w:eastAsia="zh-CN"/>
    </w:rPr>
  </w:style>
  <w:style w:type="character" w:customStyle="1" w:styleId="Char2">
    <w:name w:val="页脚 Char"/>
    <w:link w:val="a7"/>
    <w:uiPriority w:val="99"/>
    <w:locked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Pr>
      <w:sz w:val="18"/>
      <w:szCs w:val="18"/>
    </w:rPr>
  </w:style>
  <w:style w:type="character" w:customStyle="1" w:styleId="Char">
    <w:name w:val="批注主题 Char"/>
    <w:link w:val="a3"/>
    <w:uiPriority w:val="99"/>
    <w:semiHidden/>
    <w:locked/>
    <w:rPr>
      <w:b/>
      <w:bCs/>
    </w:rPr>
  </w:style>
  <w:style w:type="character" w:customStyle="1" w:styleId="Char3">
    <w:name w:val="页眉 Char"/>
    <w:link w:val="a8"/>
    <w:uiPriority w:val="99"/>
    <w:locked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iPriority="0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annotation subject" w:unhideWhenUsed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pPr>
      <w:spacing w:line="580" w:lineRule="exact"/>
      <w:ind w:firstLineChars="200" w:firstLine="640"/>
      <w:outlineLvl w:val="1"/>
    </w:pPr>
    <w:rPr>
      <w:rFonts w:eastAsia="方正楷体_GBK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rFonts w:cs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Pr>
      <w:rFonts w:cs="Times New Roman"/>
      <w:kern w:val="0"/>
      <w:sz w:val="18"/>
      <w:szCs w:val="18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8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semiHidden/>
    <w:rPr>
      <w:color w:val="0000FF"/>
      <w:sz w:val="18"/>
      <w:szCs w:val="18"/>
      <w:u w:val="none"/>
    </w:rPr>
  </w:style>
  <w:style w:type="character" w:styleId="ab">
    <w:name w:val="annotation reference"/>
    <w:uiPriority w:val="99"/>
    <w:semiHidden/>
    <w:rPr>
      <w:sz w:val="21"/>
      <w:szCs w:val="21"/>
    </w:rPr>
  </w:style>
  <w:style w:type="table" w:styleId="ac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paragraph" w:customStyle="1" w:styleId="10">
    <w:name w:val="修订1"/>
    <w:uiPriority w:val="99"/>
    <w:semiHidden/>
    <w:rPr>
      <w:rFonts w:cs="Calibri"/>
      <w:kern w:val="2"/>
      <w:sz w:val="21"/>
      <w:szCs w:val="21"/>
    </w:rPr>
  </w:style>
  <w:style w:type="character" w:customStyle="1" w:styleId="2Char">
    <w:name w:val="标题 2 Char"/>
    <w:link w:val="2"/>
    <w:uiPriority w:val="99"/>
    <w:qFormat/>
    <w:locked/>
    <w:rPr>
      <w:rFonts w:eastAsia="方正楷体_GBK"/>
      <w:kern w:val="2"/>
      <w:sz w:val="32"/>
      <w:szCs w:val="32"/>
      <w:lang w:val="en-US" w:eastAsia="zh-CN"/>
    </w:rPr>
  </w:style>
  <w:style w:type="character" w:customStyle="1" w:styleId="Char2">
    <w:name w:val="页脚 Char"/>
    <w:link w:val="a7"/>
    <w:uiPriority w:val="99"/>
    <w:locked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Pr>
      <w:sz w:val="18"/>
      <w:szCs w:val="18"/>
    </w:rPr>
  </w:style>
  <w:style w:type="character" w:customStyle="1" w:styleId="Char">
    <w:name w:val="批注主题 Char"/>
    <w:link w:val="a3"/>
    <w:uiPriority w:val="99"/>
    <w:semiHidden/>
    <w:locked/>
    <w:rPr>
      <w:b/>
      <w:bCs/>
    </w:rPr>
  </w:style>
  <w:style w:type="character" w:customStyle="1" w:styleId="Char3">
    <w:name w:val="页眉 Char"/>
    <w:link w:val="a8"/>
    <w:uiPriority w:val="99"/>
    <w:locked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关于组织申报重庆市大数据创新应用</dc:title>
  <dc:creator>luwei</dc:creator>
  <cp:lastModifiedBy>lenovo</cp:lastModifiedBy>
  <cp:revision>2</cp:revision>
  <cp:lastPrinted>2019-03-12T05:42:00Z</cp:lastPrinted>
  <dcterms:created xsi:type="dcterms:W3CDTF">2019-03-27T06:33:00Z</dcterms:created>
  <dcterms:modified xsi:type="dcterms:W3CDTF">2019-03-27T06:33:00Z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