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0C" w:rsidRDefault="007F050C" w:rsidP="007F050C">
      <w:pPr>
        <w:ind w:firstLineChars="791" w:firstLine="2223"/>
        <w:rPr>
          <w:b/>
          <w:color w:val="000000" w:themeColor="text1"/>
          <w:sz w:val="28"/>
          <w:szCs w:val="28"/>
        </w:rPr>
      </w:pPr>
      <w:bookmarkStart w:id="0" w:name="_GoBack"/>
      <w:r w:rsidRPr="007F050C">
        <w:rPr>
          <w:rFonts w:hint="eastAsia"/>
          <w:b/>
          <w:color w:val="000000" w:themeColor="text1"/>
          <w:sz w:val="28"/>
          <w:szCs w:val="28"/>
        </w:rPr>
        <w:t>软件企业调查表</w:t>
      </w:r>
      <w:bookmarkEnd w:id="0"/>
      <w:r w:rsidRPr="007F050C">
        <w:rPr>
          <w:rFonts w:hint="eastAsia"/>
          <w:b/>
          <w:color w:val="000000" w:themeColor="text1"/>
          <w:sz w:val="28"/>
          <w:szCs w:val="28"/>
        </w:rPr>
        <w:t>（表一）</w:t>
      </w:r>
    </w:p>
    <w:tbl>
      <w:tblPr>
        <w:tblStyle w:val="a6"/>
        <w:tblpPr w:leftFromText="180" w:rightFromText="180" w:vertAnchor="page" w:horzAnchor="margin" w:tblpY="2355"/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1063"/>
        <w:gridCol w:w="922"/>
        <w:gridCol w:w="708"/>
        <w:gridCol w:w="284"/>
        <w:gridCol w:w="709"/>
        <w:gridCol w:w="637"/>
        <w:gridCol w:w="1631"/>
      </w:tblGrid>
      <w:tr w:rsidR="007F050C" w:rsidTr="007F050C">
        <w:tc>
          <w:tcPr>
            <w:tcW w:w="1809" w:type="dxa"/>
          </w:tcPr>
          <w:p w:rsidR="007F050C" w:rsidRPr="009261DE" w:rsidRDefault="007F050C" w:rsidP="007F050C">
            <w:pPr>
              <w:rPr>
                <w:b/>
                <w:sz w:val="15"/>
                <w:szCs w:val="15"/>
              </w:rPr>
            </w:pPr>
            <w:r w:rsidRPr="009261DE">
              <w:rPr>
                <w:rFonts w:hint="eastAsia"/>
                <w:b/>
                <w:sz w:val="15"/>
                <w:szCs w:val="15"/>
              </w:rPr>
              <w:t>企业名称</w:t>
            </w: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</w:tcPr>
          <w:p w:rsidR="007F050C" w:rsidRPr="009261DE" w:rsidRDefault="007F050C" w:rsidP="007F050C">
            <w:pPr>
              <w:rPr>
                <w:b/>
                <w:sz w:val="15"/>
                <w:szCs w:val="15"/>
              </w:rPr>
            </w:pPr>
            <w:r w:rsidRPr="009261DE">
              <w:rPr>
                <w:rFonts w:hint="eastAsia"/>
                <w:b/>
                <w:sz w:val="15"/>
                <w:szCs w:val="15"/>
              </w:rPr>
              <w:t>办公地址</w:t>
            </w: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2442C7" w:rsidTr="007F050C">
        <w:tc>
          <w:tcPr>
            <w:tcW w:w="1809" w:type="dxa"/>
          </w:tcPr>
          <w:p w:rsidR="002442C7" w:rsidRPr="009261DE" w:rsidRDefault="002442C7" w:rsidP="007F050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企业性质</w:t>
            </w:r>
          </w:p>
        </w:tc>
        <w:tc>
          <w:tcPr>
            <w:tcW w:w="6521" w:type="dxa"/>
            <w:gridSpan w:val="8"/>
          </w:tcPr>
          <w:p w:rsidR="002442C7" w:rsidRPr="009261DE" w:rsidRDefault="002442C7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</w:tcPr>
          <w:p w:rsidR="007F050C" w:rsidRPr="009261DE" w:rsidRDefault="007F050C" w:rsidP="007F050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法人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姓名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电话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  <w:vMerge w:val="restart"/>
          </w:tcPr>
          <w:p w:rsidR="007F050C" w:rsidRDefault="007F050C" w:rsidP="007F050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企业总经理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姓名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座机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  <w:vMerge/>
          </w:tcPr>
          <w:p w:rsidR="007F050C" w:rsidRDefault="007F050C" w:rsidP="007F050C">
            <w:pPr>
              <w:rPr>
                <w:b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手机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QQ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  <w:vMerge/>
          </w:tcPr>
          <w:p w:rsidR="007F050C" w:rsidRDefault="007F050C" w:rsidP="007F050C">
            <w:pPr>
              <w:rPr>
                <w:b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proofErr w:type="gramStart"/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微信</w:t>
            </w:r>
            <w:proofErr w:type="gramEnd"/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 w:val="restart"/>
          </w:tcPr>
          <w:p w:rsidR="007F050C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  <w:r w:rsidRPr="009261DE">
              <w:rPr>
                <w:rFonts w:hint="eastAsia"/>
                <w:b/>
                <w:color w:val="000000" w:themeColor="text1"/>
                <w:sz w:val="15"/>
                <w:szCs w:val="15"/>
              </w:rPr>
              <w:t>企业负责人</w:t>
            </w:r>
          </w:p>
          <w:p w:rsidR="007F050C" w:rsidRPr="009261DE" w:rsidRDefault="007F050C" w:rsidP="007F050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（分管业务负责人）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姓名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座机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手机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QQ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proofErr w:type="gramStart"/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微信</w:t>
            </w:r>
            <w:proofErr w:type="gramEnd"/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 w:val="restart"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  <w:r w:rsidRPr="009261DE">
              <w:rPr>
                <w:rFonts w:hint="eastAsia"/>
                <w:b/>
                <w:color w:val="000000" w:themeColor="text1"/>
                <w:sz w:val="15"/>
                <w:szCs w:val="15"/>
              </w:rPr>
              <w:t>主要联系人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姓名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座机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手机</w:t>
            </w: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QQ</w:t>
            </w: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rPr>
          <w:trHeight w:val="95"/>
        </w:trPr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proofErr w:type="gramStart"/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微信</w:t>
            </w:r>
            <w:proofErr w:type="gramEnd"/>
          </w:p>
        </w:tc>
        <w:tc>
          <w:tcPr>
            <w:tcW w:w="1630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0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1631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  <w:tr w:rsidR="002442C7" w:rsidTr="002442C7">
        <w:trPr>
          <w:trHeight w:val="95"/>
        </w:trPr>
        <w:tc>
          <w:tcPr>
            <w:tcW w:w="1809" w:type="dxa"/>
          </w:tcPr>
          <w:p w:rsidR="002442C7" w:rsidRPr="009261DE" w:rsidRDefault="002442C7" w:rsidP="007F050C">
            <w:pPr>
              <w:rPr>
                <w:b/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员工人数（</w:t>
            </w: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2015</w:t>
            </w: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年末）</w:t>
            </w:r>
          </w:p>
        </w:tc>
        <w:tc>
          <w:tcPr>
            <w:tcW w:w="2552" w:type="dxa"/>
            <w:gridSpan w:val="3"/>
          </w:tcPr>
          <w:p w:rsidR="002442C7" w:rsidRPr="009261DE" w:rsidRDefault="002442C7" w:rsidP="007F050C">
            <w:pPr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701" w:type="dxa"/>
            <w:gridSpan w:val="3"/>
          </w:tcPr>
          <w:p w:rsidR="002442C7" w:rsidRPr="002442C7" w:rsidRDefault="002442C7" w:rsidP="007F050C">
            <w:pPr>
              <w:rPr>
                <w:b/>
                <w:sz w:val="15"/>
                <w:szCs w:val="15"/>
              </w:rPr>
            </w:pPr>
            <w:r w:rsidRPr="002442C7">
              <w:rPr>
                <w:rFonts w:hint="eastAsia"/>
                <w:b/>
                <w:sz w:val="15"/>
                <w:szCs w:val="15"/>
              </w:rPr>
              <w:t>著作权数量</w:t>
            </w:r>
          </w:p>
        </w:tc>
        <w:tc>
          <w:tcPr>
            <w:tcW w:w="2268" w:type="dxa"/>
            <w:gridSpan w:val="2"/>
          </w:tcPr>
          <w:p w:rsidR="002442C7" w:rsidRPr="009261DE" w:rsidRDefault="002442C7" w:rsidP="007F050C">
            <w:pPr>
              <w:rPr>
                <w:sz w:val="15"/>
                <w:szCs w:val="15"/>
              </w:rPr>
            </w:pPr>
          </w:p>
        </w:tc>
      </w:tr>
      <w:tr w:rsidR="007F050C" w:rsidTr="007F050C">
        <w:tc>
          <w:tcPr>
            <w:tcW w:w="1809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b/>
                <w:color w:val="000000" w:themeColor="text1"/>
                <w:sz w:val="15"/>
                <w:szCs w:val="15"/>
              </w:rPr>
              <w:t>所属领域</w:t>
            </w:r>
          </w:p>
        </w:tc>
        <w:tc>
          <w:tcPr>
            <w:tcW w:w="6521" w:type="dxa"/>
            <w:gridSpan w:val="8"/>
          </w:tcPr>
          <w:p w:rsidR="007F050C" w:rsidRPr="009261DE" w:rsidRDefault="00E97FA3" w:rsidP="007F050C">
            <w:pPr>
              <w:rPr>
                <w:sz w:val="15"/>
                <w:szCs w:val="15"/>
              </w:rPr>
            </w:pPr>
            <w:hyperlink r:id="rId8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02" type="#_x0000_t75" style="width:20.15pt;height:15.55pt" o:ole="">
                    <v:imagedata r:id="rId9" o:title=""/>
                  </v:shape>
                  <w:control r:id="rId10" w:name="DefaultOcxName142" w:shapeid="_x0000_i1102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通用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11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05" type="#_x0000_t75" style="width:20.15pt;height:15.55pt" o:ole="">
                    <v:imagedata r:id="rId9" o:title=""/>
                  </v:shape>
                  <w:control r:id="rId12" w:name="DefaultOcxName132" w:shapeid="_x0000_i1105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安全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13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12" type="#_x0000_t75" style="width:20.15pt;height:15.55pt" o:ole="">
                    <v:imagedata r:id="rId9" o:title=""/>
                  </v:shape>
                  <w:control r:id="rId14" w:name="DefaultOcxName212" w:shapeid="_x0000_i1112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电子政务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15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15" type="#_x0000_t75" style="width:20.15pt;height:15.55pt" o:ole="">
                    <v:imagedata r:id="rId16" o:title=""/>
                  </v:shape>
                  <w:control r:id="rId17" w:name="DefaultOcxName311" w:shapeid="_x0000_i1115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企业管理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18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18" type="#_x0000_t75" style="width:20.15pt;height:15.55pt" o:ole="">
                    <v:imagedata r:id="rId9" o:title=""/>
                  </v:shape>
                  <w:control r:id="rId19" w:name="DefaultOcxName411" w:shapeid="_x0000_i1118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通信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20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21" type="#_x0000_t75" style="width:20.15pt;height:15.55pt" o:ole="">
                    <v:imagedata r:id="rId9" o:title=""/>
                  </v:shape>
                  <w:control r:id="rId21" w:name="HTMLCheckbox11" w:shapeid="_x0000_i1121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金融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22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24" type="#_x0000_t75" style="width:20.15pt;height:15.55pt" o:ole="">
                    <v:imagedata r:id="rId9" o:title=""/>
                  </v:shape>
                  <w:control r:id="rId23" w:name="DefaultOcxName511" w:shapeid="_x0000_i1124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能源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24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27" type="#_x0000_t75" style="width:20.15pt;height:15.55pt" o:ole="">
                    <v:imagedata r:id="rId9" o:title=""/>
                  </v:shape>
                  <w:control r:id="rId25" w:name="DefaultOcxName611" w:shapeid="_x0000_i1127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工业控制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26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30" type="#_x0000_t75" style="width:20.15pt;height:15.55pt" o:ole="">
                    <v:imagedata r:id="rId9" o:title=""/>
                  </v:shape>
                  <w:control r:id="rId27" w:name="DefaultOcxName711" w:shapeid="_x0000_i1130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交通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28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33" type="#_x0000_t75" style="width:20.15pt;height:15.55pt" o:ole="">
                    <v:imagedata r:id="rId9" o:title=""/>
                  </v:shape>
                  <w:control r:id="rId29" w:name="DefaultOcxName812" w:shapeid="_x0000_i1133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教育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30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36" type="#_x0000_t75" style="width:20.15pt;height:15.55pt" o:ole="">
                    <v:imagedata r:id="rId9" o:title=""/>
                  </v:shape>
                  <w:control r:id="rId31" w:name="DefaultOcxName911" w:shapeid="_x0000_i1136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娱乐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32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39" type="#_x0000_t75" style="width:20.15pt;height:15.55pt" o:ole="">
                    <v:imagedata r:id="rId9" o:title=""/>
                  </v:shape>
                  <w:control r:id="rId33" w:name="DefaultOcxName102" w:shapeid="_x0000_i1139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医疗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34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42" type="#_x0000_t75" style="width:20.15pt;height:15.55pt" o:ole="">
                    <v:imagedata r:id="rId9" o:title=""/>
                  </v:shape>
                  <w:control r:id="rId35" w:name="DefaultOcxName113" w:shapeid="_x0000_i1142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电子商务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36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45" type="#_x0000_t75" style="width:20.15pt;height:15.55pt" o:ole="">
                    <v:imagedata r:id="rId9" o:title=""/>
                  </v:shape>
                  <w:control r:id="rId37" w:name="DefaultOcxName122" w:shapeid="_x0000_i1145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其他</w:t>
              </w:r>
            </w:hyperlink>
          </w:p>
        </w:tc>
      </w:tr>
      <w:tr w:rsidR="007F050C" w:rsidTr="007F050C">
        <w:tc>
          <w:tcPr>
            <w:tcW w:w="1809" w:type="dxa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b/>
                <w:color w:val="000000" w:themeColor="text1"/>
                <w:sz w:val="15"/>
                <w:szCs w:val="15"/>
              </w:rPr>
              <w:t>所属行业</w:t>
            </w:r>
          </w:p>
        </w:tc>
        <w:tc>
          <w:tcPr>
            <w:tcW w:w="6521" w:type="dxa"/>
            <w:gridSpan w:val="8"/>
          </w:tcPr>
          <w:p w:rsidR="007F050C" w:rsidRPr="009261DE" w:rsidRDefault="00E97FA3" w:rsidP="007F050C">
            <w:pPr>
              <w:rPr>
                <w:sz w:val="15"/>
                <w:szCs w:val="15"/>
              </w:rPr>
            </w:pPr>
            <w:hyperlink r:id="rId38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48" type="#_x0000_t75" style="width:20.15pt;height:15.55pt" o:ole="">
                    <v:imagedata r:id="rId9" o:title=""/>
                  </v:shape>
                  <w:control r:id="rId39" w:name="DefaultOcxName16" w:shapeid="_x0000_i1148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基础软件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40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51" type="#_x0000_t75" style="width:20.15pt;height:15.55pt" o:ole="">
                    <v:imagedata r:id="rId9" o:title=""/>
                  </v:shape>
                  <w:control r:id="rId41" w:name="DefaultOcxName15" w:shapeid="_x0000_i1151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应用软件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42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54" type="#_x0000_t75" style="width:20.15pt;height:15.55pt" o:ole="">
                    <v:imagedata r:id="rId9" o:title=""/>
                  </v:shape>
                  <w:control r:id="rId43" w:name="DefaultOcxName22" w:shapeid="_x0000_i1154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工业软件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44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57" type="#_x0000_t75" style="width:20.15pt;height:15.55pt" o:ole="">
                    <v:imagedata r:id="rId9" o:title=""/>
                  </v:shape>
                  <w:control r:id="rId45" w:name="DefaultOcxName32" w:shapeid="_x0000_i1157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信息安全软件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46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60" type="#_x0000_t75" style="width:20.15pt;height:15.55pt" o:ole="">
                    <v:imagedata r:id="rId9" o:title=""/>
                  </v:shape>
                  <w:control r:id="rId47" w:name="DefaultOcxName42" w:shapeid="_x0000_i1160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嵌入式系统软件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48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63" type="#_x0000_t75" style="width:20.15pt;height:15.55pt" o:ole="">
                    <v:imagedata r:id="rId9" o:title=""/>
                  </v:shape>
                  <w:control r:id="rId49" w:name="DefaultOcxName52" w:shapeid="_x0000_i1163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信息技术咨询设计服务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50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66" type="#_x0000_t75" style="width:20.15pt;height:15.55pt" o:ole="">
                    <v:imagedata r:id="rId9" o:title=""/>
                  </v:shape>
                  <w:control r:id="rId51" w:name="DefaultOcxName62" w:shapeid="_x0000_i1166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信息系统集成实施服务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52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69" type="#_x0000_t75" style="width:20.15pt;height:15.55pt" o:ole="">
                    <v:imagedata r:id="rId9" o:title=""/>
                  </v:shape>
                  <w:control r:id="rId53" w:name="DefaultOcxName72" w:shapeid="_x0000_i1169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运行维护服务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54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72" type="#_x0000_t75" style="width:20.15pt;height:15.55pt" o:ole="">
                    <v:imagedata r:id="rId9" o:title=""/>
                  </v:shape>
                  <w:control r:id="rId55" w:name="DefaultOcxName82" w:shapeid="_x0000_i1172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数据处理与大数据服务</w:t>
              </w:r>
            </w:hyperlink>
            <w:r w:rsidR="007F050C"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56" w:tgtFrame="iframe" w:history="1"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75" type="#_x0000_t75" style="width:20.15pt;height:15.55pt" o:ole="">
                    <v:imagedata r:id="rId9" o:title=""/>
                  </v:shape>
                  <w:control r:id="rId57" w:name="DefaultOcxName92" w:shapeid="_x0000_i1175"/>
                </w:object>
              </w:r>
              <w:r w:rsidR="007F050C"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t>互联网服务</w:t>
              </w:r>
            </w:hyperlink>
          </w:p>
        </w:tc>
      </w:tr>
      <w:tr w:rsidR="007F050C" w:rsidTr="007F050C">
        <w:tc>
          <w:tcPr>
            <w:tcW w:w="1809" w:type="dxa"/>
            <w:vMerge w:val="restart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b/>
                <w:color w:val="000000" w:themeColor="text1"/>
                <w:sz w:val="15"/>
                <w:szCs w:val="15"/>
              </w:rPr>
              <w:t>资质信息</w:t>
            </w: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高新技术企业</w:t>
            </w: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 xml:space="preserve"> 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 xml:space="preserve"> </w:t>
            </w:r>
            <w:hyperlink r:id="rId58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78" type="#_x0000_t75" style="width:20.15pt;height:15.55pt" o:ole="">
                    <v:imagedata r:id="rId9" o:title=""/>
                  </v:shape>
                  <w:control r:id="rId59" w:name="DefaultOcxName11213" w:shapeid="_x0000_i1178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是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60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81" type="#_x0000_t75" style="width:20.15pt;height:15.55pt" o:ole="">
                    <v:imagedata r:id="rId9" o:title=""/>
                  </v:shape>
                  <w:control r:id="rId61" w:name="DefaultOcxName12113" w:shapeid="_x0000_i1181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否</w:t>
            </w:r>
          </w:p>
        </w:tc>
      </w:tr>
      <w:tr w:rsidR="007F050C" w:rsidTr="007F050C"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9261DE">
              <w:rPr>
                <w:rFonts w:hint="eastAsia"/>
                <w:color w:val="000000" w:themeColor="text1"/>
                <w:sz w:val="15"/>
                <w:szCs w:val="15"/>
              </w:rPr>
              <w:t>CMM/CMMI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 xml:space="preserve">  </w:t>
            </w:r>
            <w:hyperlink r:id="rId62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84" type="#_x0000_t75" style="width:20.15pt;height:15.55pt" o:ole="">
                    <v:imagedata r:id="rId9" o:title=""/>
                  </v:shape>
                  <w:control r:id="rId63" w:name="DefaultOcxName81111" w:shapeid="_x0000_i1184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一级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64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87" type="#_x0000_t75" style="width:20.15pt;height:15.55pt" o:ole="">
                    <v:imagedata r:id="rId9" o:title=""/>
                  </v:shape>
                  <w:control r:id="rId65" w:name="DefaultOcxName10111" w:shapeid="_x0000_i1187"/>
                </w:object>
              </w:r>
              <w:r w:rsidRPr="009261DE">
                <w:rPr>
                  <w:rStyle w:val="a5"/>
                  <w:rFonts w:ascii="Tahoma" w:hAnsi="Tahoma" w:cs="Tahoma" w:hint="eastAsia"/>
                  <w:color w:val="000000" w:themeColor="text1"/>
                  <w:sz w:val="15"/>
                  <w:szCs w:val="15"/>
                </w:rPr>
                <w:t>二级</w:t>
              </w:r>
            </w:hyperlink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66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90" type="#_x0000_t75" style="width:20.15pt;height:15.55pt" o:ole="">
                    <v:imagedata r:id="rId9" o:title=""/>
                  </v:shape>
                  <w:control r:id="rId67" w:name="DefaultOcxName11111" w:shapeid="_x0000_i1190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三级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68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93" type="#_x0000_t75" style="width:20.15pt;height:15.55pt" o:ole="">
                    <v:imagedata r:id="rId9" o:title=""/>
                  </v:shape>
                  <w:control r:id="rId69" w:name="DefaultOcxName11221" w:shapeid="_x0000_i1193"/>
                </w:object>
              </w:r>
              <w:r w:rsidRPr="009261DE">
                <w:rPr>
                  <w:rStyle w:val="a5"/>
                  <w:rFonts w:ascii="Tahoma" w:hAnsi="Tahoma" w:cs="Tahoma" w:hint="eastAsia"/>
                  <w:color w:val="000000" w:themeColor="text1"/>
                  <w:sz w:val="15"/>
                  <w:szCs w:val="15"/>
                </w:rPr>
                <w:t>四级</w:t>
              </w:r>
            </w:hyperlink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70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96" type="#_x0000_t75" style="width:20.15pt;height:15.55pt" o:ole="">
                    <v:imagedata r:id="rId9" o:title=""/>
                  </v:shape>
                  <w:control r:id="rId71" w:name="DefaultOcxName12122" w:shapeid="_x0000_i1196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五级</w:t>
            </w:r>
            <w:hyperlink r:id="rId72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199" type="#_x0000_t75" style="width:20.15pt;height:15.55pt" o:ole="">
                    <v:imagedata r:id="rId9" o:title=""/>
                  </v:shape>
                  <w:control r:id="rId73" w:name="DefaultOcxName121211" w:shapeid="_x0000_i1199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无</w:t>
            </w:r>
          </w:p>
        </w:tc>
      </w:tr>
      <w:tr w:rsidR="007F050C" w:rsidTr="007F050C"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ISO9001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质量管理体系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 xml:space="preserve">  </w:t>
            </w:r>
            <w:hyperlink r:id="rId74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02" type="#_x0000_t75" style="width:20.15pt;height:15.55pt" o:ole="">
                    <v:imagedata r:id="rId9" o:title=""/>
                  </v:shape>
                  <w:control r:id="rId75" w:name="DefaultOcxName112113" w:shapeid="_x0000_i1202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认证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76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05" type="#_x0000_t75" style="width:20.15pt;height:15.55pt" o:ole="">
                    <v:imagedata r:id="rId9" o:title=""/>
                  </v:shape>
                  <w:control r:id="rId77" w:name="DefaultOcxName121113" w:shapeid="_x0000_i1205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未认证</w:t>
            </w:r>
          </w:p>
        </w:tc>
      </w:tr>
      <w:tr w:rsidR="007F050C" w:rsidTr="007F050C"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ISO20000 IT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服务管理体系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 xml:space="preserve"> </w:t>
            </w:r>
            <w:hyperlink r:id="rId78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08" type="#_x0000_t75" style="width:20.15pt;height:15.55pt" o:ole="">
                    <v:imagedata r:id="rId9" o:title=""/>
                  </v:shape>
                  <w:control r:id="rId79" w:name="DefaultOcxName1121111" w:shapeid="_x0000_i1208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认证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80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11" type="#_x0000_t75" style="width:20.15pt;height:15.55pt" o:ole="">
                    <v:imagedata r:id="rId9" o:title=""/>
                  </v:shape>
                  <w:control r:id="rId81" w:name="DefaultOcxName1211111" w:shapeid="_x0000_i1211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未认证</w:t>
            </w:r>
          </w:p>
        </w:tc>
      </w:tr>
      <w:tr w:rsidR="007F050C" w:rsidTr="007F050C"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521" w:type="dxa"/>
            <w:gridSpan w:val="8"/>
          </w:tcPr>
          <w:p w:rsidR="007F050C" w:rsidRPr="009261DE" w:rsidRDefault="007F050C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ISO27001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信息安全管理体系</w:t>
            </w: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 xml:space="preserve"> </w:t>
            </w:r>
            <w:hyperlink r:id="rId82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14" type="#_x0000_t75" style="width:20.15pt;height:15.55pt" o:ole="">
                    <v:imagedata r:id="rId9" o:title=""/>
                  </v:shape>
                  <w:control r:id="rId83" w:name="DefaultOcxName1121121" w:shapeid="_x0000_i1214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认证</w:t>
            </w:r>
            <w:r w:rsidRPr="009261DE">
              <w:rPr>
                <w:rFonts w:ascii="Tahoma" w:hAnsi="Tahoma" w:cs="Tahoma"/>
                <w:color w:val="000000" w:themeColor="text1"/>
                <w:sz w:val="15"/>
                <w:szCs w:val="15"/>
              </w:rPr>
              <w:t xml:space="preserve"> </w:t>
            </w:r>
            <w:hyperlink r:id="rId84" w:tgtFrame="iframe" w:history="1">
              <w:r w:rsidRPr="009261DE">
                <w:rPr>
                  <w:rStyle w:val="a5"/>
                  <w:rFonts w:ascii="Tahoma" w:hAnsi="Tahoma" w:cs="Tahoma"/>
                  <w:color w:val="000000" w:themeColor="text1"/>
                  <w:sz w:val="15"/>
                  <w:szCs w:val="15"/>
                </w:rPr>
                <w:object w:dxaOrig="225" w:dyaOrig="225">
                  <v:shape id="_x0000_i1217" type="#_x0000_t75" style="width:20.15pt;height:15.55pt" o:ole="">
                    <v:imagedata r:id="rId9" o:title=""/>
                  </v:shape>
                  <w:control r:id="rId85" w:name="DefaultOcxName1211121" w:shapeid="_x0000_i1217"/>
                </w:object>
              </w:r>
            </w:hyperlink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未认证</w:t>
            </w:r>
          </w:p>
        </w:tc>
      </w:tr>
      <w:tr w:rsidR="007F050C" w:rsidTr="007F050C">
        <w:tc>
          <w:tcPr>
            <w:tcW w:w="1809" w:type="dxa"/>
            <w:vMerge/>
          </w:tcPr>
          <w:p w:rsidR="007F050C" w:rsidRPr="009261DE" w:rsidRDefault="007F050C" w:rsidP="007F050C">
            <w:pPr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6521" w:type="dxa"/>
            <w:gridSpan w:val="8"/>
          </w:tcPr>
          <w:p w:rsidR="007F050C" w:rsidRDefault="007F050C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  <w:r w:rsidRPr="009261DE">
              <w:rPr>
                <w:rFonts w:ascii="Tahoma" w:hAnsi="Tahoma" w:cs="Tahoma" w:hint="eastAsia"/>
                <w:color w:val="000000" w:themeColor="text1"/>
                <w:sz w:val="15"/>
                <w:szCs w:val="15"/>
              </w:rPr>
              <w:t>其他资质</w:t>
            </w:r>
          </w:p>
          <w:p w:rsidR="002442C7" w:rsidRPr="007F050C" w:rsidRDefault="002442C7" w:rsidP="007F050C">
            <w:pPr>
              <w:rPr>
                <w:rFonts w:ascii="Tahoma" w:hAnsi="Tahoma" w:cs="Tahoma"/>
                <w:color w:val="000000" w:themeColor="text1"/>
                <w:sz w:val="15"/>
                <w:szCs w:val="15"/>
              </w:rPr>
            </w:pPr>
          </w:p>
        </w:tc>
      </w:tr>
      <w:tr w:rsidR="007F050C" w:rsidTr="007F050C">
        <w:tc>
          <w:tcPr>
            <w:tcW w:w="8330" w:type="dxa"/>
            <w:gridSpan w:val="9"/>
          </w:tcPr>
          <w:p w:rsidR="007F050C" w:rsidRPr="009261DE" w:rsidRDefault="007F050C" w:rsidP="007F050C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近</w:t>
            </w:r>
            <w:r>
              <w:rPr>
                <w:rFonts w:hint="eastAsia"/>
                <w:b/>
                <w:sz w:val="15"/>
                <w:szCs w:val="15"/>
              </w:rPr>
              <w:t>3</w:t>
            </w:r>
            <w:r>
              <w:rPr>
                <w:rFonts w:hint="eastAsia"/>
                <w:b/>
                <w:sz w:val="15"/>
                <w:szCs w:val="15"/>
              </w:rPr>
              <w:t>年</w:t>
            </w:r>
            <w:r w:rsidR="002442C7">
              <w:rPr>
                <w:rFonts w:hint="eastAsia"/>
                <w:b/>
                <w:sz w:val="15"/>
                <w:szCs w:val="15"/>
              </w:rPr>
              <w:t>业务</w:t>
            </w:r>
            <w:r>
              <w:rPr>
                <w:rFonts w:hint="eastAsia"/>
                <w:b/>
                <w:sz w:val="15"/>
                <w:szCs w:val="15"/>
              </w:rPr>
              <w:t>收入情况</w:t>
            </w:r>
            <w:r w:rsidR="002442C7">
              <w:rPr>
                <w:rFonts w:hint="eastAsia"/>
                <w:b/>
                <w:sz w:val="15"/>
                <w:szCs w:val="15"/>
              </w:rPr>
              <w:t>（万元）</w:t>
            </w:r>
          </w:p>
        </w:tc>
      </w:tr>
      <w:tr w:rsidR="007F050C" w:rsidTr="007F050C">
        <w:tc>
          <w:tcPr>
            <w:tcW w:w="2376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2013</w:t>
            </w:r>
            <w:r>
              <w:rPr>
                <w:rFonts w:hint="eastAsia"/>
                <w:b/>
                <w:color w:val="000000" w:themeColor="text1"/>
                <w:sz w:val="15"/>
                <w:szCs w:val="15"/>
              </w:rPr>
              <w:t>年</w:t>
            </w:r>
          </w:p>
        </w:tc>
        <w:tc>
          <w:tcPr>
            <w:tcW w:w="2977" w:type="dxa"/>
            <w:gridSpan w:val="4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2014</w:t>
            </w:r>
            <w:r>
              <w:rPr>
                <w:rFonts w:hint="eastAsia"/>
                <w:sz w:val="15"/>
                <w:szCs w:val="15"/>
              </w:rPr>
              <w:t>年</w:t>
            </w:r>
          </w:p>
        </w:tc>
        <w:tc>
          <w:tcPr>
            <w:tcW w:w="2977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2015</w:t>
            </w:r>
            <w:r>
              <w:rPr>
                <w:rFonts w:hint="eastAsia"/>
                <w:sz w:val="15"/>
                <w:szCs w:val="15"/>
              </w:rPr>
              <w:t>年</w:t>
            </w:r>
          </w:p>
        </w:tc>
      </w:tr>
      <w:tr w:rsidR="007F050C" w:rsidTr="007F050C">
        <w:tc>
          <w:tcPr>
            <w:tcW w:w="2376" w:type="dxa"/>
            <w:gridSpan w:val="2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4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  <w:tc>
          <w:tcPr>
            <w:tcW w:w="2977" w:type="dxa"/>
            <w:gridSpan w:val="3"/>
          </w:tcPr>
          <w:p w:rsidR="007F050C" w:rsidRPr="009261DE" w:rsidRDefault="007F050C" w:rsidP="007F050C">
            <w:pPr>
              <w:rPr>
                <w:sz w:val="15"/>
                <w:szCs w:val="15"/>
              </w:rPr>
            </w:pPr>
          </w:p>
        </w:tc>
      </w:tr>
    </w:tbl>
    <w:p w:rsidR="002442C7" w:rsidRDefault="002442C7" w:rsidP="002442C7">
      <w:pPr>
        <w:ind w:firstLineChars="791" w:firstLine="2223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color w:val="000000" w:themeColor="text1"/>
          <w:sz w:val="28"/>
          <w:szCs w:val="28"/>
        </w:rPr>
        <w:lastRenderedPageBreak/>
        <w:t>软件企业调查表（表二</w:t>
      </w:r>
      <w:r w:rsidRPr="007F050C">
        <w:rPr>
          <w:rFonts w:hint="eastAsia"/>
          <w:b/>
          <w:color w:val="000000" w:themeColor="text1"/>
          <w:sz w:val="28"/>
          <w:szCs w:val="28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88"/>
      </w:tblGrid>
      <w:tr w:rsidR="005659C9" w:rsidTr="005659C9">
        <w:tc>
          <w:tcPr>
            <w:tcW w:w="8188" w:type="dxa"/>
          </w:tcPr>
          <w:p w:rsidR="005659C9" w:rsidRDefault="005659C9" w:rsidP="005659C9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color w:val="000000" w:themeColor="text1"/>
              </w:rPr>
            </w:pPr>
            <w:r w:rsidRPr="000E07DD">
              <w:rPr>
                <w:rFonts w:hint="eastAsia"/>
                <w:b/>
                <w:color w:val="000000" w:themeColor="text1"/>
                <w:szCs w:val="21"/>
              </w:rPr>
              <w:t>企业简介</w:t>
            </w:r>
            <w:r w:rsidRPr="005659C9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  <w:r w:rsidRPr="005659C9">
              <w:rPr>
                <w:rFonts w:hint="eastAsia"/>
                <w:color w:val="000000" w:themeColor="text1"/>
                <w:szCs w:val="21"/>
              </w:rPr>
              <w:t>（企业基本情况、法人治理结构、上市规划情况、企业主要产品及主要行业客户，企业核心技术及市场竞争力，企业未来产品研发方向及市场分析）</w:t>
            </w:r>
          </w:p>
          <w:p w:rsid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Pr="005659C9" w:rsidRDefault="005659C9" w:rsidP="005659C9">
            <w:pPr>
              <w:rPr>
                <w:b/>
                <w:color w:val="000000" w:themeColor="text1"/>
              </w:rPr>
            </w:pPr>
          </w:p>
          <w:p w:rsidR="005659C9" w:rsidRDefault="005659C9" w:rsidP="007F05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659C9" w:rsidRDefault="005659C9" w:rsidP="007F05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659C9" w:rsidRDefault="005659C9" w:rsidP="007F050C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5659C9" w:rsidRPr="005659C9" w:rsidRDefault="005659C9" w:rsidP="007F050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659C9" w:rsidTr="005659C9">
        <w:tc>
          <w:tcPr>
            <w:tcW w:w="8188" w:type="dxa"/>
          </w:tcPr>
          <w:p w:rsidR="005659C9" w:rsidRPr="000A3D0D" w:rsidRDefault="000A3D0D" w:rsidP="000A3D0D">
            <w:pPr>
              <w:pStyle w:val="a7"/>
              <w:numPr>
                <w:ilvl w:val="0"/>
                <w:numId w:val="1"/>
              </w:numPr>
              <w:tabs>
                <w:tab w:val="left" w:pos="426"/>
              </w:tabs>
              <w:ind w:firstLineChars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企业目前存在的问题</w:t>
            </w:r>
            <w:r w:rsidR="000E07DD" w:rsidRPr="000A3D0D">
              <w:rPr>
                <w:rFonts w:hint="eastAsia"/>
                <w:b/>
                <w:color w:val="000000" w:themeColor="text1"/>
                <w:szCs w:val="21"/>
              </w:rPr>
              <w:t>及对政府、协会、吉林软件服务平台的希望和要求</w:t>
            </w:r>
            <w:r w:rsidR="000E07DD" w:rsidRPr="000A3D0D">
              <w:rPr>
                <w:rFonts w:hint="eastAsia"/>
                <w:b/>
                <w:color w:val="000000" w:themeColor="text1"/>
                <w:sz w:val="28"/>
                <w:szCs w:val="28"/>
              </w:rPr>
              <w:t>。</w:t>
            </w:r>
          </w:p>
          <w:p w:rsidR="000E07DD" w:rsidRPr="000A3D0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Pr="000A3D0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Cs w:val="21"/>
              </w:rPr>
            </w:pPr>
          </w:p>
          <w:p w:rsidR="000E07DD" w:rsidRPr="000E07DD" w:rsidRDefault="000E07DD" w:rsidP="000E07DD">
            <w:pPr>
              <w:pStyle w:val="a7"/>
              <w:ind w:left="360" w:firstLineChars="0" w:firstLine="0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D0D" w:rsidTr="005659C9">
        <w:tc>
          <w:tcPr>
            <w:tcW w:w="8188" w:type="dxa"/>
          </w:tcPr>
          <w:p w:rsidR="000A3D0D" w:rsidRPr="000A3D0D" w:rsidRDefault="000A3D0D" w:rsidP="000E07DD">
            <w:pPr>
              <w:pStyle w:val="a7"/>
              <w:numPr>
                <w:ilvl w:val="0"/>
                <w:numId w:val="1"/>
              </w:numPr>
              <w:ind w:firstLineChars="0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</w:rPr>
              <w:t>对联盟活动组织和项目合作的意见和建议（</w:t>
            </w:r>
            <w:r w:rsidRPr="000A3D0D">
              <w:rPr>
                <w:rFonts w:hint="eastAsia"/>
                <w:color w:val="000000" w:themeColor="text1"/>
              </w:rPr>
              <w:t>工业软件联盟和教育软件联盟</w:t>
            </w:r>
            <w:r>
              <w:rPr>
                <w:rFonts w:hint="eastAsia"/>
                <w:color w:val="000000" w:themeColor="text1"/>
              </w:rPr>
              <w:t>企业</w:t>
            </w:r>
            <w:r w:rsidRPr="000A3D0D">
              <w:rPr>
                <w:rFonts w:hint="eastAsia"/>
                <w:color w:val="000000" w:themeColor="text1"/>
              </w:rPr>
              <w:t>填写</w:t>
            </w:r>
            <w:r>
              <w:rPr>
                <w:rFonts w:hint="eastAsia"/>
                <w:b/>
                <w:color w:val="000000" w:themeColor="text1"/>
              </w:rPr>
              <w:t>）。</w:t>
            </w: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B21437" w:rsidRDefault="00B21437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pStyle w:val="a7"/>
              <w:ind w:left="360" w:firstLineChars="0" w:firstLine="0"/>
              <w:rPr>
                <w:b/>
                <w:color w:val="000000" w:themeColor="text1"/>
              </w:rPr>
            </w:pPr>
          </w:p>
          <w:p w:rsidR="000A3D0D" w:rsidRDefault="000A3D0D" w:rsidP="000A3D0D">
            <w:pPr>
              <w:rPr>
                <w:b/>
                <w:color w:val="000000" w:themeColor="text1"/>
                <w:szCs w:val="21"/>
              </w:rPr>
            </w:pPr>
          </w:p>
          <w:p w:rsidR="00493E83" w:rsidRPr="000A3D0D" w:rsidRDefault="00493E83" w:rsidP="000A3D0D">
            <w:pPr>
              <w:rPr>
                <w:b/>
                <w:color w:val="000000" w:themeColor="text1"/>
                <w:szCs w:val="21"/>
              </w:rPr>
            </w:pPr>
          </w:p>
        </w:tc>
      </w:tr>
    </w:tbl>
    <w:p w:rsidR="00493E83" w:rsidRPr="00F36639" w:rsidRDefault="00F36639" w:rsidP="00B21437">
      <w:pPr>
        <w:rPr>
          <w:b/>
          <w:color w:val="000000" w:themeColor="text1"/>
          <w:sz w:val="30"/>
          <w:szCs w:val="30"/>
        </w:rPr>
      </w:pPr>
      <w:r>
        <w:rPr>
          <w:rFonts w:hint="eastAsia"/>
          <w:b/>
          <w:color w:val="000000" w:themeColor="text1"/>
        </w:rPr>
        <w:lastRenderedPageBreak/>
        <w:t xml:space="preserve">                          </w:t>
      </w:r>
      <w:r w:rsidRPr="00F36639">
        <w:rPr>
          <w:rFonts w:hint="eastAsia"/>
          <w:b/>
          <w:color w:val="000000" w:themeColor="text1"/>
          <w:sz w:val="30"/>
          <w:szCs w:val="30"/>
        </w:rPr>
        <w:t xml:space="preserve">  </w:t>
      </w:r>
      <w:r w:rsidRPr="00F36639">
        <w:rPr>
          <w:rFonts w:hint="eastAsia"/>
          <w:b/>
          <w:color w:val="000000" w:themeColor="text1"/>
          <w:sz w:val="30"/>
          <w:szCs w:val="30"/>
        </w:rPr>
        <w:t>软件企业须知</w:t>
      </w:r>
    </w:p>
    <w:p w:rsidR="00493E83" w:rsidRPr="004D68B8" w:rsidRDefault="00493E83" w:rsidP="00B21437">
      <w:pPr>
        <w:rPr>
          <w:color w:val="000000" w:themeColor="text1"/>
        </w:rPr>
      </w:pPr>
      <w:r w:rsidRPr="004D68B8">
        <w:rPr>
          <w:rFonts w:hint="eastAsia"/>
          <w:color w:val="000000" w:themeColor="text1"/>
        </w:rPr>
        <w:t>各位企业联系人、年报填写人：</w:t>
      </w:r>
    </w:p>
    <w:p w:rsidR="00943E69" w:rsidRDefault="00943E69" w:rsidP="00B2143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</w:t>
      </w:r>
    </w:p>
    <w:p w:rsidR="006B70CA" w:rsidRDefault="00493E83" w:rsidP="00943E69">
      <w:pPr>
        <w:ind w:firstLineChars="196" w:firstLine="412"/>
        <w:rPr>
          <w:color w:val="000000" w:themeColor="text1"/>
        </w:rPr>
      </w:pPr>
      <w:r w:rsidRPr="00943E69">
        <w:rPr>
          <w:rFonts w:hint="eastAsia"/>
          <w:color w:val="000000" w:themeColor="text1"/>
        </w:rPr>
        <w:t>欢迎使用吉林软件服务平台</w:t>
      </w:r>
      <w:r w:rsidR="00606A3B">
        <w:rPr>
          <w:rFonts w:hint="eastAsia"/>
          <w:color w:val="000000" w:themeColor="text1"/>
        </w:rPr>
        <w:t>(http://www.jlssp.com.cn)</w:t>
      </w:r>
      <w:r w:rsidR="00943E69" w:rsidRPr="00943E69">
        <w:rPr>
          <w:rFonts w:hint="eastAsia"/>
          <w:color w:val="000000" w:themeColor="text1"/>
        </w:rPr>
        <w:t>填报年报，吉林软件服务平台</w:t>
      </w:r>
      <w:r w:rsidR="00943E69">
        <w:rPr>
          <w:rFonts w:hint="eastAsia"/>
          <w:color w:val="000000" w:themeColor="text1"/>
        </w:rPr>
        <w:t>旨在为软件企业</w:t>
      </w:r>
      <w:r w:rsidR="00AA1E29">
        <w:rPr>
          <w:rFonts w:hint="eastAsia"/>
          <w:color w:val="000000" w:themeColor="text1"/>
        </w:rPr>
        <w:t>提供服务。请您尽快确认、完善及补充企业信息。</w:t>
      </w:r>
      <w:r w:rsidR="007242BB">
        <w:rPr>
          <w:rFonts w:hint="eastAsia"/>
          <w:color w:val="000000" w:themeColor="text1"/>
        </w:rPr>
        <w:t>平台企业用户手册电子版可以在平台资料下载栏目下载。</w:t>
      </w:r>
      <w:r w:rsidR="00AA1E29">
        <w:rPr>
          <w:rFonts w:hint="eastAsia"/>
          <w:color w:val="000000" w:themeColor="text1"/>
        </w:rPr>
        <w:t>如有问题，欢迎致电</w:t>
      </w:r>
      <w:r w:rsidR="007242BB">
        <w:rPr>
          <w:rFonts w:hint="eastAsia"/>
          <w:color w:val="000000" w:themeColor="text1"/>
        </w:rPr>
        <w:t>，平台电话：</w:t>
      </w:r>
      <w:r w:rsidR="007242BB">
        <w:rPr>
          <w:rFonts w:hint="eastAsia"/>
          <w:color w:val="000000" w:themeColor="text1"/>
        </w:rPr>
        <w:t>0431-</w:t>
      </w:r>
      <w:r w:rsidR="00AA1E29" w:rsidRPr="00AA1E29">
        <w:rPr>
          <w:rFonts w:hint="eastAsia"/>
          <w:color w:val="000000" w:themeColor="text1"/>
        </w:rPr>
        <w:t>81960520/81960521</w:t>
      </w:r>
      <w:r w:rsidR="007242BB">
        <w:rPr>
          <w:rFonts w:hint="eastAsia"/>
          <w:color w:val="000000" w:themeColor="text1"/>
        </w:rPr>
        <w:t>。</w:t>
      </w:r>
    </w:p>
    <w:p w:rsidR="00493E83" w:rsidRDefault="007242BB" w:rsidP="00943E69">
      <w:pPr>
        <w:ind w:firstLineChars="196" w:firstLine="412"/>
        <w:rPr>
          <w:color w:val="000000" w:themeColor="text1"/>
        </w:rPr>
      </w:pPr>
      <w:r>
        <w:rPr>
          <w:rFonts w:hint="eastAsia"/>
          <w:color w:val="000000" w:themeColor="text1"/>
        </w:rPr>
        <w:t>欢迎进入吉林软件服务平台</w:t>
      </w:r>
      <w:proofErr w:type="gramStart"/>
      <w:r>
        <w:rPr>
          <w:rFonts w:hint="eastAsia"/>
          <w:color w:val="000000" w:themeColor="text1"/>
        </w:rPr>
        <w:t>微信群</w:t>
      </w:r>
      <w:proofErr w:type="gramEnd"/>
      <w:r>
        <w:rPr>
          <w:rFonts w:hint="eastAsia"/>
          <w:color w:val="000000" w:themeColor="text1"/>
        </w:rPr>
        <w:t>沟通和关注吉林软件服务平台</w:t>
      </w:r>
      <w:proofErr w:type="gramStart"/>
      <w:r>
        <w:rPr>
          <w:rFonts w:hint="eastAsia"/>
          <w:color w:val="000000" w:themeColor="text1"/>
        </w:rPr>
        <w:t>微信公众号</w:t>
      </w:r>
      <w:proofErr w:type="gramEnd"/>
      <w:r>
        <w:rPr>
          <w:rFonts w:hint="eastAsia"/>
          <w:color w:val="000000" w:themeColor="text1"/>
        </w:rPr>
        <w:t>。</w:t>
      </w:r>
    </w:p>
    <w:p w:rsidR="006B70CA" w:rsidRPr="006B70CA" w:rsidRDefault="006B70CA" w:rsidP="006B70CA">
      <w:pPr>
        <w:ind w:firstLineChars="200" w:firstLine="420"/>
        <w:rPr>
          <w:color w:val="000000" w:themeColor="text1"/>
        </w:rPr>
      </w:pPr>
      <w:r w:rsidRPr="006B70CA">
        <w:rPr>
          <w:rFonts w:hint="eastAsia"/>
          <w:color w:val="000000" w:themeColor="text1"/>
        </w:rPr>
        <w:t>软件企业调查表（表一）</w:t>
      </w:r>
      <w:r>
        <w:rPr>
          <w:rFonts w:hint="eastAsia"/>
          <w:color w:val="000000" w:themeColor="text1"/>
        </w:rPr>
        <w:t>请</w:t>
      </w:r>
      <w:proofErr w:type="gramStart"/>
      <w:r>
        <w:rPr>
          <w:rFonts w:hint="eastAsia"/>
          <w:color w:val="000000" w:themeColor="text1"/>
        </w:rPr>
        <w:t>您现场</w:t>
      </w:r>
      <w:proofErr w:type="gramEnd"/>
      <w:r>
        <w:rPr>
          <w:rFonts w:hint="eastAsia"/>
          <w:color w:val="000000" w:themeColor="text1"/>
        </w:rPr>
        <w:t>填写，并在会议结束后交到签到处。软件企业调查表（表二</w:t>
      </w:r>
      <w:r w:rsidRPr="006B70CA">
        <w:rPr>
          <w:rFonts w:hint="eastAsia"/>
          <w:color w:val="000000" w:themeColor="text1"/>
        </w:rPr>
        <w:t>）</w:t>
      </w:r>
      <w:r>
        <w:rPr>
          <w:rFonts w:hint="eastAsia"/>
          <w:color w:val="000000" w:themeColor="text1"/>
        </w:rPr>
        <w:t>可以回去填写电子版，</w:t>
      </w:r>
      <w:hyperlink r:id="rId86" w:history="1">
        <w:r w:rsidR="007816E3" w:rsidRPr="007816E3">
          <w:rPr>
            <w:rFonts w:hint="eastAsia"/>
            <w:color w:val="000000" w:themeColor="text1"/>
          </w:rPr>
          <w:t>并在在</w:t>
        </w:r>
        <w:r w:rsidR="007816E3" w:rsidRPr="007816E3">
          <w:rPr>
            <w:rFonts w:hint="eastAsia"/>
            <w:color w:val="000000" w:themeColor="text1"/>
          </w:rPr>
          <w:t>2015</w:t>
        </w:r>
        <w:r w:rsidR="007816E3" w:rsidRPr="007816E3">
          <w:rPr>
            <w:rFonts w:hint="eastAsia"/>
            <w:color w:val="000000" w:themeColor="text1"/>
          </w:rPr>
          <w:t>年</w:t>
        </w:r>
        <w:r w:rsidR="007816E3" w:rsidRPr="007816E3">
          <w:rPr>
            <w:rFonts w:hint="eastAsia"/>
            <w:color w:val="000000" w:themeColor="text1"/>
          </w:rPr>
          <w:t>1</w:t>
        </w:r>
        <w:r w:rsidR="007816E3" w:rsidRPr="007816E3">
          <w:rPr>
            <w:rFonts w:hint="eastAsia"/>
            <w:color w:val="000000" w:themeColor="text1"/>
          </w:rPr>
          <w:t>月</w:t>
        </w:r>
        <w:r w:rsidR="007816E3" w:rsidRPr="007816E3">
          <w:rPr>
            <w:rFonts w:hint="eastAsia"/>
            <w:color w:val="000000" w:themeColor="text1"/>
          </w:rPr>
          <w:t>29</w:t>
        </w:r>
        <w:r w:rsidR="007816E3" w:rsidRPr="007816E3">
          <w:rPr>
            <w:rFonts w:hint="eastAsia"/>
            <w:color w:val="000000" w:themeColor="text1"/>
          </w:rPr>
          <w:t>日前发到</w:t>
        </w:r>
        <w:r w:rsidR="007816E3" w:rsidRPr="007816E3">
          <w:rPr>
            <w:rFonts w:hint="eastAsia"/>
            <w:color w:val="000000" w:themeColor="text1"/>
          </w:rPr>
          <w:t>jlyushen@163.com</w:t>
        </w:r>
      </w:hyperlink>
      <w:r w:rsidR="00B309F9">
        <w:rPr>
          <w:rFonts w:hint="eastAsia"/>
          <w:color w:val="000000" w:themeColor="text1"/>
        </w:rPr>
        <w:t>。</w:t>
      </w:r>
    </w:p>
    <w:p w:rsidR="006B70CA" w:rsidRPr="006B70CA" w:rsidRDefault="006B70CA" w:rsidP="00943E69">
      <w:pPr>
        <w:ind w:firstLineChars="196" w:firstLine="412"/>
        <w:rPr>
          <w:color w:val="000000" w:themeColor="text1"/>
        </w:rPr>
      </w:pPr>
    </w:p>
    <w:p w:rsidR="007242BB" w:rsidRDefault="007242BB" w:rsidP="00B21437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                                    </w:t>
      </w:r>
    </w:p>
    <w:p w:rsidR="00493E83" w:rsidRPr="007242BB" w:rsidRDefault="007242BB" w:rsidP="007242BB">
      <w:pPr>
        <w:ind w:firstLineChars="2036" w:firstLine="4292"/>
        <w:rPr>
          <w:color w:val="000000" w:themeColor="text1"/>
        </w:rPr>
      </w:pPr>
      <w:r>
        <w:rPr>
          <w:rFonts w:hint="eastAsia"/>
          <w:b/>
          <w:color w:val="000000" w:themeColor="text1"/>
        </w:rPr>
        <w:t xml:space="preserve">   </w:t>
      </w:r>
      <w:r w:rsidRPr="007242BB">
        <w:rPr>
          <w:rFonts w:hint="eastAsia"/>
          <w:color w:val="000000" w:themeColor="text1"/>
        </w:rPr>
        <w:t xml:space="preserve"> </w:t>
      </w:r>
      <w:r w:rsidRPr="007242BB">
        <w:rPr>
          <w:rFonts w:hint="eastAsia"/>
          <w:color w:val="000000" w:themeColor="text1"/>
        </w:rPr>
        <w:t>吉林软件服务平台</w:t>
      </w:r>
    </w:p>
    <w:p w:rsidR="007242BB" w:rsidRPr="007242BB" w:rsidRDefault="007242BB" w:rsidP="007242BB">
      <w:pPr>
        <w:ind w:firstLineChars="2036" w:firstLine="4276"/>
        <w:rPr>
          <w:color w:val="000000" w:themeColor="text1"/>
        </w:rPr>
      </w:pPr>
      <w:r w:rsidRPr="007242BB">
        <w:rPr>
          <w:rFonts w:hint="eastAsia"/>
          <w:color w:val="000000" w:themeColor="text1"/>
        </w:rPr>
        <w:t xml:space="preserve">             20116</w:t>
      </w:r>
      <w:r w:rsidRPr="007242BB">
        <w:rPr>
          <w:rFonts w:hint="eastAsia"/>
          <w:color w:val="000000" w:themeColor="text1"/>
        </w:rPr>
        <w:t>年</w:t>
      </w:r>
      <w:r w:rsidRPr="007242BB">
        <w:rPr>
          <w:rFonts w:hint="eastAsia"/>
          <w:color w:val="000000" w:themeColor="text1"/>
        </w:rPr>
        <w:t>1</w:t>
      </w:r>
      <w:r w:rsidRPr="007242BB">
        <w:rPr>
          <w:rFonts w:hint="eastAsia"/>
          <w:color w:val="000000" w:themeColor="text1"/>
        </w:rPr>
        <w:t>月</w:t>
      </w:r>
      <w:r w:rsidRPr="007242BB">
        <w:rPr>
          <w:rFonts w:hint="eastAsia"/>
          <w:color w:val="000000" w:themeColor="text1"/>
        </w:rPr>
        <w:t>15</w:t>
      </w:r>
      <w:r w:rsidRPr="007242BB">
        <w:rPr>
          <w:rFonts w:hint="eastAsia"/>
          <w:color w:val="000000" w:themeColor="text1"/>
        </w:rPr>
        <w:t>日</w:t>
      </w:r>
    </w:p>
    <w:p w:rsidR="00AA1E29" w:rsidRDefault="00AA1E29" w:rsidP="00B21437">
      <w:pPr>
        <w:rPr>
          <w:b/>
          <w:color w:val="000000" w:themeColor="text1"/>
        </w:rPr>
      </w:pPr>
    </w:p>
    <w:p w:rsidR="007242BB" w:rsidRDefault="007242BB" w:rsidP="00B21437">
      <w:pPr>
        <w:rPr>
          <w:b/>
          <w:color w:val="000000" w:themeColor="text1"/>
        </w:rPr>
      </w:pPr>
    </w:p>
    <w:p w:rsidR="007242BB" w:rsidRDefault="007242BB" w:rsidP="00B21437">
      <w:pPr>
        <w:rPr>
          <w:b/>
          <w:color w:val="000000" w:themeColor="text1"/>
        </w:rPr>
      </w:pPr>
    </w:p>
    <w:p w:rsidR="007242BB" w:rsidRDefault="007242BB" w:rsidP="00B21437">
      <w:pPr>
        <w:rPr>
          <w:b/>
          <w:color w:val="000000" w:themeColor="text1"/>
        </w:rPr>
      </w:pPr>
    </w:p>
    <w:p w:rsidR="00AA1E29" w:rsidRPr="00493E83" w:rsidRDefault="00AA1E29" w:rsidP="00B21437">
      <w:pPr>
        <w:rPr>
          <w:b/>
          <w:color w:val="000000" w:themeColor="text1"/>
        </w:rPr>
      </w:pPr>
    </w:p>
    <w:p w:rsidR="00493E83" w:rsidRDefault="00493E83" w:rsidP="00493E83">
      <w:pPr>
        <w:ind w:firstLineChars="245" w:firstLine="517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吉林软件服务平台</w:t>
      </w:r>
      <w:proofErr w:type="gramStart"/>
      <w:r>
        <w:rPr>
          <w:rFonts w:hint="eastAsia"/>
          <w:b/>
          <w:color w:val="000000" w:themeColor="text1"/>
        </w:rPr>
        <w:t>微信群</w:t>
      </w:r>
      <w:proofErr w:type="gramEnd"/>
      <w:r>
        <w:rPr>
          <w:rFonts w:hint="eastAsia"/>
          <w:b/>
          <w:color w:val="000000" w:themeColor="text1"/>
        </w:rPr>
        <w:t xml:space="preserve">              </w:t>
      </w:r>
      <w:r>
        <w:rPr>
          <w:rFonts w:hint="eastAsia"/>
          <w:b/>
          <w:color w:val="000000" w:themeColor="text1"/>
        </w:rPr>
        <w:t>吉林软件服务平台</w:t>
      </w:r>
      <w:proofErr w:type="gramStart"/>
      <w:r>
        <w:rPr>
          <w:rFonts w:hint="eastAsia"/>
          <w:b/>
          <w:color w:val="000000" w:themeColor="text1"/>
        </w:rPr>
        <w:t>微信公众号</w:t>
      </w:r>
      <w:proofErr w:type="gramEnd"/>
    </w:p>
    <w:p w:rsidR="001C41FE" w:rsidRDefault="00493E83" w:rsidP="00B21437">
      <w:pPr>
        <w:rPr>
          <w:b/>
          <w:color w:val="000000" w:themeColor="text1"/>
        </w:rPr>
      </w:pPr>
      <w:r>
        <w:rPr>
          <w:rFonts w:hint="eastAsia"/>
          <w:b/>
          <w:noProof/>
          <w:color w:val="000000" w:themeColor="text1"/>
        </w:rPr>
        <w:drawing>
          <wp:inline distT="0" distB="0" distL="0" distR="0">
            <wp:extent cx="2282343" cy="2203875"/>
            <wp:effectExtent l="0" t="0" r="381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98" cy="220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color w:val="000000" w:themeColor="text1"/>
        </w:rPr>
        <w:t xml:space="preserve">     </w:t>
      </w:r>
      <w:r>
        <w:rPr>
          <w:rFonts w:hint="eastAsia"/>
          <w:b/>
          <w:noProof/>
          <w:color w:val="000000" w:themeColor="text1"/>
        </w:rPr>
        <w:drawing>
          <wp:inline distT="0" distB="0" distL="0" distR="0">
            <wp:extent cx="2062886" cy="21579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312" cy="216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83" w:rsidRPr="000A3D0D" w:rsidRDefault="00493E83" w:rsidP="00B21437">
      <w:pPr>
        <w:rPr>
          <w:b/>
          <w:color w:val="000000" w:themeColor="text1"/>
        </w:rPr>
      </w:pPr>
    </w:p>
    <w:sectPr w:rsidR="00493E83" w:rsidRPr="000A3D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0D" w:rsidRDefault="000A3D0D" w:rsidP="00F60D3C">
      <w:r>
        <w:separator/>
      </w:r>
    </w:p>
  </w:endnote>
  <w:endnote w:type="continuationSeparator" w:id="0">
    <w:p w:rsidR="000A3D0D" w:rsidRDefault="000A3D0D" w:rsidP="00F6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0D" w:rsidRDefault="000A3D0D" w:rsidP="00F60D3C">
      <w:r>
        <w:separator/>
      </w:r>
    </w:p>
  </w:footnote>
  <w:footnote w:type="continuationSeparator" w:id="0">
    <w:p w:rsidR="000A3D0D" w:rsidRDefault="000A3D0D" w:rsidP="00F60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23DD4"/>
    <w:multiLevelType w:val="hybridMultilevel"/>
    <w:tmpl w:val="5E86A4B4"/>
    <w:lvl w:ilvl="0" w:tplc="375AC47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1E"/>
    <w:rsid w:val="00032BB2"/>
    <w:rsid w:val="000A3D0D"/>
    <w:rsid w:val="000E07DD"/>
    <w:rsid w:val="001A7579"/>
    <w:rsid w:val="001C41FE"/>
    <w:rsid w:val="002442C7"/>
    <w:rsid w:val="002D6C1A"/>
    <w:rsid w:val="004510EB"/>
    <w:rsid w:val="0047060F"/>
    <w:rsid w:val="00493E83"/>
    <w:rsid w:val="004D68B8"/>
    <w:rsid w:val="005659C9"/>
    <w:rsid w:val="005D7A45"/>
    <w:rsid w:val="005F18EA"/>
    <w:rsid w:val="00606A3B"/>
    <w:rsid w:val="006A039F"/>
    <w:rsid w:val="006B70CA"/>
    <w:rsid w:val="006C7071"/>
    <w:rsid w:val="007242BB"/>
    <w:rsid w:val="007816E3"/>
    <w:rsid w:val="00785A3E"/>
    <w:rsid w:val="007F050C"/>
    <w:rsid w:val="008E0780"/>
    <w:rsid w:val="009261DE"/>
    <w:rsid w:val="00943E69"/>
    <w:rsid w:val="00AA1E29"/>
    <w:rsid w:val="00B21437"/>
    <w:rsid w:val="00B309F9"/>
    <w:rsid w:val="00B4320E"/>
    <w:rsid w:val="00D02368"/>
    <w:rsid w:val="00E97FA3"/>
    <w:rsid w:val="00F36639"/>
    <w:rsid w:val="00F60D3C"/>
    <w:rsid w:val="00F854CA"/>
    <w:rsid w:val="00FA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D3C"/>
    <w:rPr>
      <w:sz w:val="18"/>
      <w:szCs w:val="18"/>
    </w:rPr>
  </w:style>
  <w:style w:type="character" w:styleId="a5">
    <w:name w:val="Hyperlink"/>
    <w:basedOn w:val="a0"/>
    <w:uiPriority w:val="99"/>
    <w:unhideWhenUsed/>
    <w:rsid w:val="00B4320E"/>
    <w:rPr>
      <w:strike w:val="0"/>
      <w:dstrike w:val="0"/>
      <w:color w:val="666666"/>
      <w:u w:val="none"/>
      <w:effect w:val="none"/>
    </w:rPr>
  </w:style>
  <w:style w:type="table" w:styleId="a6">
    <w:name w:val="Table Grid"/>
    <w:basedOn w:val="a1"/>
    <w:uiPriority w:val="59"/>
    <w:rsid w:val="002D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07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93E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3E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D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D3C"/>
    <w:rPr>
      <w:sz w:val="18"/>
      <w:szCs w:val="18"/>
    </w:rPr>
  </w:style>
  <w:style w:type="character" w:styleId="a5">
    <w:name w:val="Hyperlink"/>
    <w:basedOn w:val="a0"/>
    <w:uiPriority w:val="99"/>
    <w:unhideWhenUsed/>
    <w:rsid w:val="00B4320E"/>
    <w:rPr>
      <w:strike w:val="0"/>
      <w:dstrike w:val="0"/>
      <w:color w:val="666666"/>
      <w:u w:val="none"/>
      <w:effect w:val="none"/>
    </w:rPr>
  </w:style>
  <w:style w:type="table" w:styleId="a6">
    <w:name w:val="Table Grid"/>
    <w:basedOn w:val="a1"/>
    <w:uiPriority w:val="59"/>
    <w:rsid w:val="002D6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E0780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93E8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93E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control" Target="activeX/activeX19.xml"/><Relationship Id="rId50" Type="http://schemas.openxmlformats.org/officeDocument/2006/relationships/hyperlink" Target="javascript:;" TargetMode="External"/><Relationship Id="rId55" Type="http://schemas.openxmlformats.org/officeDocument/2006/relationships/control" Target="activeX/activeX23.xml"/><Relationship Id="rId63" Type="http://schemas.openxmlformats.org/officeDocument/2006/relationships/control" Target="activeX/activeX27.xm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ontrol" Target="activeX/activeX31.xm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9" Type="http://schemas.openxmlformats.org/officeDocument/2006/relationships/control" Target="activeX/activeX10.xm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control" Target="activeX/activeX14.xml"/><Relationship Id="rId40" Type="http://schemas.openxmlformats.org/officeDocument/2006/relationships/hyperlink" Target="javascript:;" TargetMode="External"/><Relationship Id="rId45" Type="http://schemas.openxmlformats.org/officeDocument/2006/relationships/control" Target="activeX/activeX18.xml"/><Relationship Id="rId53" Type="http://schemas.openxmlformats.org/officeDocument/2006/relationships/control" Target="activeX/activeX22.xm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control" Target="activeX/activeX35.xml"/><Relationship Id="rId87" Type="http://schemas.openxmlformats.org/officeDocument/2006/relationships/image" Target="media/image3.png"/><Relationship Id="rId5" Type="http://schemas.openxmlformats.org/officeDocument/2006/relationships/webSettings" Target="webSettings.xml"/><Relationship Id="rId61" Type="http://schemas.openxmlformats.org/officeDocument/2006/relationships/control" Target="activeX/activeX26.xml"/><Relationship Id="rId82" Type="http://schemas.openxmlformats.org/officeDocument/2006/relationships/hyperlink" Target="javascript:;" TargetMode="External"/><Relationship Id="rId90" Type="http://schemas.openxmlformats.org/officeDocument/2006/relationships/theme" Target="theme/theme1.xml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hyperlink" Target="javascript:;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javascript:;" TargetMode="Externa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control" Target="activeX/activeX30.xml"/><Relationship Id="rId77" Type="http://schemas.openxmlformats.org/officeDocument/2006/relationships/control" Target="activeX/activeX34.xml"/><Relationship Id="rId8" Type="http://schemas.openxmlformats.org/officeDocument/2006/relationships/hyperlink" Target="javascript:;" TargetMode="External"/><Relationship Id="rId51" Type="http://schemas.openxmlformats.org/officeDocument/2006/relationships/control" Target="activeX/activeX21.xm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control" Target="activeX/activeX38.xml"/><Relationship Id="rId3" Type="http://schemas.microsoft.com/office/2007/relationships/stylesWithEffects" Target="stylesWithEffect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control" Target="activeX/activeX25.xml"/><Relationship Id="rId67" Type="http://schemas.openxmlformats.org/officeDocument/2006/relationships/control" Target="activeX/activeX29.xml"/><Relationship Id="rId20" Type="http://schemas.openxmlformats.org/officeDocument/2006/relationships/hyperlink" Target="javascript:;" TargetMode="External"/><Relationship Id="rId41" Type="http://schemas.openxmlformats.org/officeDocument/2006/relationships/control" Target="activeX/activeX16.xm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control" Target="activeX/activeX33.xml"/><Relationship Id="rId83" Type="http://schemas.openxmlformats.org/officeDocument/2006/relationships/control" Target="activeX/activeX37.xml"/><Relationship Id="rId88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javascript:;" TargetMode="External"/><Relationship Id="rId23" Type="http://schemas.openxmlformats.org/officeDocument/2006/relationships/control" Target="activeX/activeX7.xm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control" Target="activeX/activeX20.xml"/><Relationship Id="rId57" Type="http://schemas.openxmlformats.org/officeDocument/2006/relationships/control" Target="activeX/activeX24.xml"/><Relationship Id="rId10" Type="http://schemas.openxmlformats.org/officeDocument/2006/relationships/control" Target="activeX/activeX1.xml"/><Relationship Id="rId31" Type="http://schemas.openxmlformats.org/officeDocument/2006/relationships/control" Target="activeX/activeX11.xm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control" Target="activeX/activeX28.xml"/><Relationship Id="rId73" Type="http://schemas.openxmlformats.org/officeDocument/2006/relationships/control" Target="activeX/activeX32.xml"/><Relationship Id="rId78" Type="http://schemas.openxmlformats.org/officeDocument/2006/relationships/hyperlink" Target="javascript:;" TargetMode="External"/><Relationship Id="rId81" Type="http://schemas.openxmlformats.org/officeDocument/2006/relationships/control" Target="activeX/activeX36.xml"/><Relationship Id="rId86" Type="http://schemas.openxmlformats.org/officeDocument/2006/relationships/hyperlink" Target="mailto:&#24182;&#22312;&#22312;2015&#24180;1&#26376;29&#26085;&#21069;&#21457;&#21040;jlyushen@163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2016-01-18T02:34:00Z</dcterms:created>
  <dcterms:modified xsi:type="dcterms:W3CDTF">2016-01-18T02:34:00Z</dcterms:modified>
</cp:coreProperties>
</file>